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CE79" w14:textId="44A2DC70" w:rsidR="00E401B7" w:rsidRPr="004039F1" w:rsidRDefault="00A10314" w:rsidP="00A10314">
      <w:pPr>
        <w:jc w:val="center"/>
        <w:rPr>
          <w:rFonts w:ascii="Open Sans" w:hAnsi="Open Sans" w:cs="Open Sans"/>
          <w:b/>
          <w:bCs/>
        </w:rPr>
      </w:pPr>
      <w:r w:rsidRPr="004039F1">
        <w:rPr>
          <w:rFonts w:ascii="Open Sans" w:hAnsi="Open Sans" w:cs="Open Sans"/>
          <w:b/>
          <w:bCs/>
        </w:rPr>
        <w:t>City of Westminster</w:t>
      </w:r>
      <w:r w:rsidR="00AF1B3F" w:rsidRPr="004039F1">
        <w:rPr>
          <w:rFonts w:ascii="Open Sans" w:hAnsi="Open Sans" w:cs="Open Sans"/>
          <w:b/>
          <w:bCs/>
        </w:rPr>
        <w:t>/ RBKC</w:t>
      </w:r>
      <w:r w:rsidRPr="004039F1">
        <w:rPr>
          <w:rFonts w:ascii="Open Sans" w:hAnsi="Open Sans" w:cs="Open Sans"/>
          <w:b/>
          <w:bCs/>
        </w:rPr>
        <w:t xml:space="preserve"> </w:t>
      </w:r>
      <w:r w:rsidR="007A08AC" w:rsidRPr="004039F1">
        <w:rPr>
          <w:rFonts w:ascii="Open Sans" w:hAnsi="Open Sans" w:cs="Open Sans"/>
          <w:b/>
          <w:bCs/>
        </w:rPr>
        <w:t>Local offer website</w:t>
      </w:r>
    </w:p>
    <w:p w14:paraId="6CDBF372" w14:textId="77777777" w:rsidR="00AF1B3F" w:rsidRPr="00AF1B3F" w:rsidRDefault="00AF1B3F" w:rsidP="00AF1B3F">
      <w:pPr>
        <w:shd w:val="clear" w:color="auto" w:fill="FFFFFF"/>
        <w:spacing w:after="165" w:line="240" w:lineRule="auto"/>
        <w:outlineLvl w:val="0"/>
        <w:rPr>
          <w:rFonts w:ascii="Open Sans" w:eastAsia="Times New Roman" w:hAnsi="Open Sans" w:cs="Open Sans"/>
          <w:b/>
          <w:bCs/>
          <w:color w:val="F2A900"/>
          <w:kern w:val="36"/>
          <w:sz w:val="62"/>
          <w:szCs w:val="62"/>
          <w:lang w:eastAsia="en-GB"/>
        </w:rPr>
      </w:pPr>
      <w:r w:rsidRPr="00AF1B3F">
        <w:rPr>
          <w:rFonts w:ascii="Open Sans" w:eastAsia="Times New Roman" w:hAnsi="Open Sans" w:cs="Open Sans"/>
          <w:b/>
          <w:bCs/>
          <w:color w:val="F2A900"/>
          <w:kern w:val="36"/>
          <w:sz w:val="62"/>
          <w:szCs w:val="62"/>
          <w:lang w:eastAsia="en-GB"/>
        </w:rPr>
        <w:t>Speech and language therapy for school aged children and young people</w:t>
      </w:r>
    </w:p>
    <w:p w14:paraId="7E7B22EA" w14:textId="75E38373" w:rsidR="004E73EC" w:rsidRPr="004039F1" w:rsidRDefault="004E73EC" w:rsidP="00A10314">
      <w:pPr>
        <w:spacing w:after="165" w:line="240" w:lineRule="auto"/>
        <w:rPr>
          <w:rFonts w:ascii="Open Sans" w:hAnsi="Open Sans" w:cs="Open Sans"/>
          <w:sz w:val="24"/>
          <w:szCs w:val="24"/>
        </w:rPr>
      </w:pPr>
      <w:r w:rsidRPr="004039F1">
        <w:rPr>
          <w:rFonts w:ascii="Open Sans" w:hAnsi="Open Sans" w:cs="Open Sans"/>
          <w:sz w:val="24"/>
          <w:szCs w:val="24"/>
        </w:rPr>
        <w:t xml:space="preserve">The service works on the principle that the Speech, Language and Communication Needs </w:t>
      </w:r>
      <w:r w:rsidR="005425CA" w:rsidRPr="004039F1">
        <w:rPr>
          <w:rFonts w:ascii="Open Sans" w:hAnsi="Open Sans" w:cs="Open Sans"/>
          <w:sz w:val="24"/>
          <w:szCs w:val="24"/>
        </w:rPr>
        <w:t xml:space="preserve">(SLCN) </w:t>
      </w:r>
      <w:r w:rsidRPr="004039F1">
        <w:rPr>
          <w:rFonts w:ascii="Open Sans" w:hAnsi="Open Sans" w:cs="Open Sans"/>
          <w:sz w:val="24"/>
          <w:szCs w:val="24"/>
        </w:rPr>
        <w:t xml:space="preserve">of children/young people can be met through a whole system approach to support. </w:t>
      </w:r>
    </w:p>
    <w:p w14:paraId="403C5DAD" w14:textId="77777777" w:rsidR="004E73EC" w:rsidRPr="004039F1" w:rsidRDefault="004E73EC" w:rsidP="004E73EC">
      <w:pPr>
        <w:pStyle w:val="NormalWeb"/>
        <w:spacing w:before="0" w:beforeAutospacing="0" w:after="165" w:afterAutospacing="0"/>
        <w:rPr>
          <w:rFonts w:ascii="Open Sans" w:hAnsi="Open Sans" w:cs="Open Sans"/>
        </w:rPr>
      </w:pPr>
      <w:r w:rsidRPr="004039F1">
        <w:rPr>
          <w:rFonts w:ascii="Open Sans" w:hAnsi="Open Sans" w:cs="Open Sans"/>
        </w:rPr>
        <w:t>The whole system approach to SLCN works across three levels; universal, targeted and specialist level and aims to empower parents and professionals to support children/young people reach their potential with the right balance of support, whatever their level of ability and preferred communication method.</w:t>
      </w:r>
    </w:p>
    <w:p w14:paraId="580929D4" w14:textId="7F64505A" w:rsidR="004E73EC" w:rsidRPr="004039F1" w:rsidRDefault="004E73EC" w:rsidP="004E73EC">
      <w:pPr>
        <w:spacing w:after="165" w:line="240" w:lineRule="auto"/>
        <w:rPr>
          <w:rFonts w:ascii="Open Sans" w:hAnsi="Open Sans" w:cs="Open Sans"/>
          <w:sz w:val="24"/>
          <w:szCs w:val="24"/>
          <w:shd w:val="clear" w:color="auto" w:fill="FFFFFF"/>
        </w:rPr>
      </w:pPr>
      <w:r w:rsidRPr="004039F1">
        <w:rPr>
          <w:rFonts w:ascii="Open Sans" w:hAnsi="Open Sans" w:cs="Open Sans"/>
          <w:sz w:val="24"/>
          <w:szCs w:val="24"/>
        </w:rPr>
        <w:t xml:space="preserve"> The Speech and Language Therapist (SLT) plays a part in each level, but the best way to support communication is through joint working and having communication support in the child’s/young person’s everyday environment. A key role of </w:t>
      </w:r>
      <w:r w:rsidR="005425CA" w:rsidRPr="004039F1">
        <w:rPr>
          <w:rFonts w:ascii="Open Sans" w:hAnsi="Open Sans" w:cs="Open Sans"/>
          <w:sz w:val="24"/>
          <w:szCs w:val="24"/>
        </w:rPr>
        <w:t>SLT</w:t>
      </w:r>
      <w:r w:rsidRPr="004039F1">
        <w:rPr>
          <w:rFonts w:ascii="Open Sans" w:hAnsi="Open Sans" w:cs="Open Sans"/>
          <w:sz w:val="24"/>
          <w:szCs w:val="24"/>
        </w:rPr>
        <w:t xml:space="preserve"> is to develop the skills and capacity of the wider children’s workforce, as well as parents and carers, </w:t>
      </w:r>
      <w:r w:rsidR="005425CA" w:rsidRPr="004039F1">
        <w:rPr>
          <w:rFonts w:ascii="Open Sans" w:hAnsi="Open Sans" w:cs="Open Sans"/>
          <w:sz w:val="24"/>
          <w:szCs w:val="24"/>
        </w:rPr>
        <w:t>through training and coaching.</w:t>
      </w:r>
    </w:p>
    <w:p w14:paraId="3DFBEA3B" w14:textId="691D105C" w:rsidR="004E73EC" w:rsidRPr="004039F1" w:rsidRDefault="005425CA" w:rsidP="004E73EC">
      <w:pPr>
        <w:spacing w:after="0" w:line="240" w:lineRule="auto"/>
        <w:rPr>
          <w:rFonts w:ascii="Open Sans" w:hAnsi="Open Sans" w:cs="Open Sans"/>
          <w:sz w:val="24"/>
          <w:szCs w:val="24"/>
        </w:rPr>
      </w:pPr>
      <w:r w:rsidRPr="004039F1">
        <w:rPr>
          <w:rFonts w:ascii="Open Sans" w:hAnsi="Open Sans" w:cs="Open Sans"/>
          <w:sz w:val="24"/>
          <w:szCs w:val="24"/>
        </w:rPr>
        <w:t xml:space="preserve">Visit our communication hub for more resources and ideas to support Speech, Language and Communication. </w:t>
      </w:r>
      <w:hyperlink r:id="rId5" w:history="1">
        <w:r w:rsidRPr="004039F1">
          <w:rPr>
            <w:rStyle w:val="Hyperlink"/>
            <w:rFonts w:ascii="Open Sans" w:hAnsi="Open Sans" w:cs="Open Sans"/>
            <w:color w:val="auto"/>
            <w:sz w:val="24"/>
            <w:szCs w:val="24"/>
          </w:rPr>
          <w:t>https://communicationhub.org/</w:t>
        </w:r>
      </w:hyperlink>
    </w:p>
    <w:p w14:paraId="0CE9C261" w14:textId="77777777" w:rsidR="005425CA" w:rsidRPr="004039F1" w:rsidRDefault="005425CA" w:rsidP="004E73EC">
      <w:pPr>
        <w:spacing w:after="0" w:line="240" w:lineRule="auto"/>
        <w:rPr>
          <w:rFonts w:ascii="Open Sans" w:hAnsi="Open Sans" w:cs="Open Sans"/>
          <w:sz w:val="24"/>
          <w:szCs w:val="24"/>
        </w:rPr>
      </w:pPr>
    </w:p>
    <w:p w14:paraId="3FD8D4C6" w14:textId="63BA0925" w:rsidR="00A10314" w:rsidRPr="004039F1" w:rsidRDefault="00A10314" w:rsidP="00A10314">
      <w:pPr>
        <w:spacing w:after="165" w:line="240" w:lineRule="auto"/>
        <w:rPr>
          <w:rFonts w:ascii="Open Sans" w:eastAsia="Times New Roman" w:hAnsi="Open Sans" w:cs="Open Sans"/>
          <w:b/>
          <w:bCs/>
          <w:strike/>
          <w:sz w:val="24"/>
          <w:szCs w:val="24"/>
          <w:lang w:eastAsia="en-GB"/>
        </w:rPr>
      </w:pPr>
    </w:p>
    <w:p w14:paraId="72FDCF38" w14:textId="5E4515B9" w:rsidR="00A10314" w:rsidRPr="004039F1" w:rsidRDefault="00A10314" w:rsidP="00A10314">
      <w:pPr>
        <w:spacing w:after="165" w:line="240" w:lineRule="auto"/>
        <w:rPr>
          <w:rFonts w:ascii="Open Sans" w:eastAsia="Times New Roman" w:hAnsi="Open Sans" w:cs="Open Sans"/>
          <w:b/>
          <w:bCs/>
          <w:sz w:val="24"/>
          <w:szCs w:val="24"/>
          <w:lang w:eastAsia="en-GB"/>
        </w:rPr>
      </w:pPr>
      <w:r w:rsidRPr="004039F1">
        <w:rPr>
          <w:rFonts w:ascii="Open Sans" w:eastAsia="Times New Roman" w:hAnsi="Open Sans" w:cs="Open Sans"/>
          <w:b/>
          <w:bCs/>
          <w:sz w:val="24"/>
          <w:szCs w:val="24"/>
          <w:lang w:eastAsia="en-GB"/>
        </w:rPr>
        <w:t>REFERRALS</w:t>
      </w:r>
    </w:p>
    <w:p w14:paraId="742E6D93" w14:textId="36EF841D"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The speech and language needs of most children can be met within </w:t>
      </w:r>
      <w:r w:rsidR="005425CA" w:rsidRPr="004039F1">
        <w:rPr>
          <w:rFonts w:ascii="Open Sans" w:hAnsi="Open Sans" w:cs="Open Sans"/>
          <w:color w:val="575756"/>
        </w:rPr>
        <w:t>a</w:t>
      </w:r>
      <w:r w:rsidRPr="004039F1">
        <w:rPr>
          <w:rFonts w:ascii="Open Sans" w:hAnsi="Open Sans" w:cs="Open Sans"/>
          <w:color w:val="575756"/>
        </w:rPr>
        <w:t xml:space="preserve"> whole system approach, without a need for referral and direct therapy. However, some children will have additional needs that make referral to a specialist SLT services necessary.</w:t>
      </w:r>
    </w:p>
    <w:p w14:paraId="342E95F7" w14:textId="09756AB8"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When a child</w:t>
      </w:r>
      <w:r w:rsidR="005425CA" w:rsidRPr="004039F1">
        <w:rPr>
          <w:rFonts w:ascii="Open Sans" w:hAnsi="Open Sans" w:cs="Open Sans"/>
          <w:color w:val="575756"/>
        </w:rPr>
        <w:t>/</w:t>
      </w:r>
      <w:r w:rsidRPr="004039F1">
        <w:rPr>
          <w:rFonts w:ascii="Open Sans" w:hAnsi="Open Sans" w:cs="Open Sans"/>
          <w:color w:val="575756"/>
        </w:rPr>
        <w:t>young person is referred, the Speech and Language Therapist assessing the individual’s needs will make specific recommendations about interventions to achieve the best outcomes. SLTs work in collaboration with children and young people, as well as parents/carers and school staff, giving choices about types of support where appropriate.</w:t>
      </w:r>
    </w:p>
    <w:p w14:paraId="649372D5" w14:textId="77777777" w:rsidR="00AF1B3F"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Parent/carer involvement is essential to SLT assessment and ongoing care, and therapists use interpreters to support families where needed. Parents/carers are provided with written reports after assessment, which details their child’s </w:t>
      </w:r>
      <w:r w:rsidRPr="004039F1">
        <w:rPr>
          <w:rFonts w:ascii="Open Sans" w:hAnsi="Open Sans" w:cs="Open Sans"/>
          <w:color w:val="575756"/>
        </w:rPr>
        <w:lastRenderedPageBreak/>
        <w:t>strengths and needs and outlines the plan of care that has been agreed for the child.</w:t>
      </w:r>
    </w:p>
    <w:p w14:paraId="6A9C38F8" w14:textId="1FDC6174"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Children, young people and families are asked to comment on their experience of the service, so that it can continue to improve.</w:t>
      </w:r>
    </w:p>
    <w:p w14:paraId="7E360431" w14:textId="07A95177"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b/>
          <w:bCs/>
          <w:color w:val="575756"/>
        </w:rPr>
        <w:t>School Age Referrals:</w:t>
      </w:r>
    </w:p>
    <w:p w14:paraId="794BC388" w14:textId="1078B5E0"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Children</w:t>
      </w:r>
      <w:r w:rsidR="005425CA" w:rsidRPr="004039F1">
        <w:rPr>
          <w:rFonts w:ascii="Open Sans" w:hAnsi="Open Sans" w:cs="Open Sans"/>
          <w:color w:val="575756"/>
        </w:rPr>
        <w:t>/</w:t>
      </w:r>
      <w:r w:rsidRPr="004039F1">
        <w:rPr>
          <w:rFonts w:ascii="Open Sans" w:hAnsi="Open Sans" w:cs="Open Sans"/>
          <w:color w:val="575756"/>
        </w:rPr>
        <w:t xml:space="preserve">young people who are school </w:t>
      </w:r>
      <w:r w:rsidR="005425CA" w:rsidRPr="004039F1">
        <w:rPr>
          <w:rFonts w:ascii="Open Sans" w:hAnsi="Open Sans" w:cs="Open Sans"/>
          <w:color w:val="575756"/>
        </w:rPr>
        <w:t xml:space="preserve">aged </w:t>
      </w:r>
      <w:r w:rsidRPr="004039F1">
        <w:rPr>
          <w:rFonts w:ascii="Open Sans" w:hAnsi="Open Sans" w:cs="Open Sans"/>
          <w:color w:val="575756"/>
        </w:rPr>
        <w:t>will need to be referred to the specialist SLT service by their GP. If a referral is required, please ask your GP to complete a referral form and email it to </w:t>
      </w:r>
      <w:hyperlink r:id="rId6" w:history="1">
        <w:r w:rsidRPr="004039F1">
          <w:rPr>
            <w:rStyle w:val="Hyperlink"/>
            <w:rFonts w:ascii="Open Sans" w:hAnsi="Open Sans" w:cs="Open Sans"/>
            <w:color w:val="0B2265"/>
          </w:rPr>
          <w:t>CLCHT.chirp@nhs.net</w:t>
        </w:r>
      </w:hyperlink>
      <w:r w:rsidRPr="004039F1">
        <w:rPr>
          <w:rFonts w:ascii="Open Sans" w:hAnsi="Open Sans" w:cs="Open Sans"/>
          <w:color w:val="575756"/>
        </w:rPr>
        <w:t>. Referral forms can be found </w:t>
      </w:r>
      <w:commentRangeStart w:id="0"/>
      <w:r w:rsidR="00814E90" w:rsidRPr="004039F1">
        <w:fldChar w:fldCharType="begin"/>
      </w:r>
      <w:r w:rsidR="00814E90" w:rsidRPr="004039F1">
        <w:rPr>
          <w:rFonts w:ascii="Open Sans" w:hAnsi="Open Sans" w:cs="Open Sans"/>
        </w:rPr>
        <w:instrText xml:space="preserve"> HYPERLINK "file:///C:\\Users\\PLNHASM\\AppData\\Local\\Microsoft\\Windows\\INetCache\\Content.Outlook\\WT05HVYU\\SPEECH%20AND%20LANGUAGE%20THERAPY%20REFERRAL%20FORM%20FOR%20SCHOOL%20AGE%20CHILDREN%20Jan%202019.docx" </w:instrText>
      </w:r>
      <w:r w:rsidR="00814E90" w:rsidRPr="004039F1">
        <w:fldChar w:fldCharType="separate"/>
      </w:r>
      <w:r w:rsidRPr="004039F1">
        <w:rPr>
          <w:rStyle w:val="Hyperlink"/>
          <w:rFonts w:ascii="Open Sans" w:hAnsi="Open Sans" w:cs="Open Sans"/>
          <w:color w:val="0B2265"/>
        </w:rPr>
        <w:t>here</w:t>
      </w:r>
      <w:r w:rsidR="00814E90" w:rsidRPr="004039F1">
        <w:rPr>
          <w:rStyle w:val="Hyperlink"/>
          <w:rFonts w:ascii="Open Sans" w:hAnsi="Open Sans" w:cs="Open Sans"/>
          <w:color w:val="0B2265"/>
        </w:rPr>
        <w:fldChar w:fldCharType="end"/>
      </w:r>
      <w:r w:rsidRPr="004039F1">
        <w:rPr>
          <w:rFonts w:ascii="Open Sans" w:hAnsi="Open Sans" w:cs="Open Sans"/>
          <w:color w:val="575756"/>
        </w:rPr>
        <w:t>.</w:t>
      </w:r>
      <w:commentRangeEnd w:id="0"/>
      <w:r w:rsidR="00FB0A88" w:rsidRPr="004039F1">
        <w:rPr>
          <w:rStyle w:val="CommentReference"/>
          <w:rFonts w:ascii="Open Sans" w:eastAsiaTheme="minorHAnsi" w:hAnsi="Open Sans" w:cs="Open Sans"/>
          <w:lang w:eastAsia="en-US"/>
        </w:rPr>
        <w:commentReference w:id="0"/>
      </w:r>
    </w:p>
    <w:p w14:paraId="6A9942CC" w14:textId="77777777"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Following receipt of a referral form, the child’s school will be asked to complete a teacher questionnaire with details of the impact of the child’s speech, language, or communication needs. When this information is received and reviewed, the child can access the SLT assessment and advice service if appropriate.</w:t>
      </w:r>
    </w:p>
    <w:p w14:paraId="14A478D5" w14:textId="68A1C183"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Children who are referred by their GP are generally seen in the school holidays.</w:t>
      </w:r>
      <w:r w:rsidR="005425CA" w:rsidRPr="004039F1">
        <w:rPr>
          <w:rFonts w:ascii="Open Sans" w:hAnsi="Open Sans" w:cs="Open Sans"/>
          <w:color w:val="575756"/>
        </w:rPr>
        <w:t xml:space="preserve"> Following assessment, families and school will receive a written report detailing recommendations to support the child/young person.</w:t>
      </w:r>
    </w:p>
    <w:p w14:paraId="19D09770" w14:textId="33D24FBA" w:rsidR="00A10314" w:rsidRPr="004039F1" w:rsidRDefault="00645316" w:rsidP="00A10314">
      <w:pPr>
        <w:pStyle w:val="NormalWeb"/>
        <w:shd w:val="clear" w:color="auto" w:fill="FFFFFF"/>
        <w:spacing w:before="0" w:beforeAutospacing="0" w:after="165" w:afterAutospacing="0"/>
        <w:rPr>
          <w:rFonts w:ascii="Open Sans" w:hAnsi="Open Sans" w:cs="Open Sans"/>
          <w:b/>
          <w:bCs/>
          <w:color w:val="575756"/>
        </w:rPr>
      </w:pPr>
      <w:r w:rsidRPr="004039F1">
        <w:rPr>
          <w:rFonts w:ascii="Open Sans" w:hAnsi="Open Sans" w:cs="Open Sans"/>
          <w:b/>
          <w:bCs/>
          <w:color w:val="575756"/>
        </w:rPr>
        <w:t xml:space="preserve">MAINSTREAM </w:t>
      </w:r>
      <w:r w:rsidR="00A10314" w:rsidRPr="004039F1">
        <w:rPr>
          <w:rFonts w:ascii="Open Sans" w:hAnsi="Open Sans" w:cs="Open Sans"/>
          <w:b/>
          <w:bCs/>
          <w:color w:val="575756"/>
        </w:rPr>
        <w:t>SCHOOL</w:t>
      </w:r>
      <w:r w:rsidRPr="004039F1">
        <w:rPr>
          <w:rFonts w:ascii="Open Sans" w:hAnsi="Open Sans" w:cs="Open Sans"/>
          <w:b/>
          <w:bCs/>
          <w:color w:val="575756"/>
        </w:rPr>
        <w:t xml:space="preserve">S </w:t>
      </w:r>
      <w:r w:rsidR="00A10314" w:rsidRPr="004039F1">
        <w:rPr>
          <w:rFonts w:ascii="Open Sans" w:hAnsi="Open Sans" w:cs="Open Sans"/>
          <w:b/>
          <w:bCs/>
          <w:color w:val="575756"/>
        </w:rPr>
        <w:t>SERVICE</w:t>
      </w:r>
    </w:p>
    <w:p w14:paraId="36F71FFE" w14:textId="2C40D86A" w:rsidR="004C691F" w:rsidRPr="004039F1" w:rsidRDefault="005425CA" w:rsidP="004C691F">
      <w:pPr>
        <w:rPr>
          <w:rFonts w:ascii="Open Sans" w:hAnsi="Open Sans" w:cs="Open Sans"/>
          <w:sz w:val="24"/>
          <w:szCs w:val="24"/>
        </w:rPr>
      </w:pPr>
      <w:r w:rsidRPr="004039F1">
        <w:rPr>
          <w:rFonts w:ascii="Open Sans" w:eastAsia="Times New Roman" w:hAnsi="Open Sans" w:cs="Open Sans"/>
          <w:color w:val="333333"/>
          <w:sz w:val="24"/>
          <w:szCs w:val="24"/>
          <w:lang w:val="en" w:eastAsia="en-GB"/>
        </w:rPr>
        <w:t xml:space="preserve">We </w:t>
      </w:r>
      <w:r w:rsidR="004C691F" w:rsidRPr="004039F1">
        <w:rPr>
          <w:rFonts w:ascii="Open Sans" w:eastAsia="Times New Roman" w:hAnsi="Open Sans" w:cs="Open Sans"/>
          <w:color w:val="333333"/>
          <w:sz w:val="24"/>
          <w:szCs w:val="24"/>
          <w:lang w:val="en" w:eastAsia="en-GB"/>
        </w:rPr>
        <w:t>work in collaboration with the Bi-Borough Inclusion Service </w:t>
      </w:r>
      <w:r w:rsidRPr="004039F1">
        <w:rPr>
          <w:rFonts w:ascii="Open Sans" w:hAnsi="Open Sans" w:cs="Open Sans"/>
          <w:sz w:val="24"/>
          <w:szCs w:val="24"/>
        </w:rPr>
        <w:t>and schools to implement</w:t>
      </w:r>
      <w:r w:rsidR="004C691F" w:rsidRPr="004039F1">
        <w:rPr>
          <w:rFonts w:ascii="Open Sans" w:hAnsi="Open Sans" w:cs="Open Sans"/>
          <w:sz w:val="24"/>
          <w:szCs w:val="24"/>
        </w:rPr>
        <w:t xml:space="preserve"> the </w:t>
      </w:r>
      <w:r w:rsidRPr="004039F1">
        <w:rPr>
          <w:rFonts w:ascii="Open Sans" w:hAnsi="Open Sans" w:cs="Open Sans"/>
          <w:sz w:val="24"/>
          <w:szCs w:val="24"/>
        </w:rPr>
        <w:t>w</w:t>
      </w:r>
      <w:r w:rsidR="004C691F" w:rsidRPr="004039F1">
        <w:rPr>
          <w:rFonts w:ascii="Open Sans" w:hAnsi="Open Sans" w:cs="Open Sans"/>
          <w:sz w:val="24"/>
          <w:szCs w:val="24"/>
        </w:rPr>
        <w:t xml:space="preserve">hole </w:t>
      </w:r>
      <w:r w:rsidRPr="004039F1">
        <w:rPr>
          <w:rFonts w:ascii="Open Sans" w:hAnsi="Open Sans" w:cs="Open Sans"/>
          <w:sz w:val="24"/>
          <w:szCs w:val="24"/>
        </w:rPr>
        <w:t>s</w:t>
      </w:r>
      <w:r w:rsidR="004C691F" w:rsidRPr="004039F1">
        <w:rPr>
          <w:rFonts w:ascii="Open Sans" w:hAnsi="Open Sans" w:cs="Open Sans"/>
          <w:sz w:val="24"/>
          <w:szCs w:val="24"/>
        </w:rPr>
        <w:t xml:space="preserve">ystem </w:t>
      </w:r>
      <w:r w:rsidRPr="004039F1">
        <w:rPr>
          <w:rFonts w:ascii="Open Sans" w:hAnsi="Open Sans" w:cs="Open Sans"/>
          <w:sz w:val="24"/>
          <w:szCs w:val="24"/>
        </w:rPr>
        <w:t>approach</w:t>
      </w:r>
      <w:r w:rsidR="004C691F" w:rsidRPr="004039F1">
        <w:rPr>
          <w:rFonts w:ascii="Open Sans" w:hAnsi="Open Sans" w:cs="Open Sans"/>
          <w:sz w:val="24"/>
          <w:szCs w:val="24"/>
        </w:rPr>
        <w:t xml:space="preserve"> </w:t>
      </w:r>
      <w:r w:rsidRPr="004039F1">
        <w:rPr>
          <w:rFonts w:ascii="Open Sans" w:hAnsi="Open Sans" w:cs="Open Sans"/>
          <w:sz w:val="24"/>
          <w:szCs w:val="24"/>
        </w:rPr>
        <w:t xml:space="preserve">to supporting SLCN. The whole system approach </w:t>
      </w:r>
      <w:r w:rsidR="004C691F" w:rsidRPr="004039F1">
        <w:rPr>
          <w:rFonts w:ascii="Open Sans" w:hAnsi="Open Sans" w:cs="Open Sans"/>
          <w:sz w:val="24"/>
          <w:szCs w:val="24"/>
        </w:rPr>
        <w:t>works across 3 levels: universal, targeted and specialist.  A child/young person may receive support at different levels at the same time, with specialist level interventions based on their need at a given moment in time.</w:t>
      </w:r>
    </w:p>
    <w:p w14:paraId="41931DC1" w14:textId="77777777" w:rsidR="004C691F" w:rsidRPr="004039F1" w:rsidRDefault="004C691F" w:rsidP="004C691F">
      <w:pPr>
        <w:rPr>
          <w:rFonts w:ascii="Open Sans" w:hAnsi="Open Sans" w:cs="Open Sans"/>
          <w:sz w:val="24"/>
          <w:szCs w:val="24"/>
        </w:rPr>
      </w:pPr>
      <w:r w:rsidRPr="004039F1">
        <w:rPr>
          <w:rFonts w:ascii="Open Sans" w:eastAsia="Times New Roman" w:hAnsi="Open Sans" w:cs="Open Sans"/>
          <w:color w:val="333333"/>
          <w:sz w:val="24"/>
          <w:szCs w:val="24"/>
          <w:lang w:val="en" w:eastAsia="en-GB"/>
        </w:rPr>
        <w:t xml:space="preserve">Universal level work supports the communication development of </w:t>
      </w:r>
      <w:r w:rsidRPr="004039F1">
        <w:rPr>
          <w:rFonts w:ascii="Open Sans" w:eastAsia="Times New Roman" w:hAnsi="Open Sans" w:cs="Open Sans"/>
          <w:color w:val="333333"/>
          <w:sz w:val="24"/>
          <w:szCs w:val="24"/>
          <w:u w:val="single"/>
          <w:lang w:val="en" w:eastAsia="en-GB"/>
        </w:rPr>
        <w:t>all</w:t>
      </w:r>
      <w:r w:rsidRPr="004039F1">
        <w:rPr>
          <w:rFonts w:ascii="Open Sans" w:eastAsia="Times New Roman" w:hAnsi="Open Sans" w:cs="Open Sans"/>
          <w:color w:val="333333"/>
          <w:sz w:val="24"/>
          <w:szCs w:val="24"/>
          <w:lang w:val="en" w:eastAsia="en-GB"/>
        </w:rPr>
        <w:t xml:space="preserve"> children/ young people</w:t>
      </w:r>
      <w:r w:rsidRPr="004039F1">
        <w:rPr>
          <w:rFonts w:ascii="Open Sans" w:hAnsi="Open Sans" w:cs="Open Sans"/>
          <w:sz w:val="24"/>
          <w:szCs w:val="24"/>
        </w:rPr>
        <w:t xml:space="preserve"> and is focused on upskilling the workforce and parents through training and workshops. </w:t>
      </w:r>
    </w:p>
    <w:p w14:paraId="1F35A904" w14:textId="77777777" w:rsidR="00814E90" w:rsidRPr="004039F1" w:rsidRDefault="00A71071" w:rsidP="004C691F">
      <w:pPr>
        <w:shd w:val="clear" w:color="auto" w:fill="FFFFFF"/>
        <w:spacing w:before="100" w:beforeAutospacing="1" w:after="100" w:afterAutospacing="1" w:line="240" w:lineRule="auto"/>
        <w:rPr>
          <w:rFonts w:ascii="Open Sans" w:eastAsia="Times New Roman" w:hAnsi="Open Sans" w:cs="Open Sans"/>
          <w:b/>
          <w:bCs/>
          <w:color w:val="333333"/>
          <w:lang w:val="en" w:eastAsia="en-GB"/>
        </w:rPr>
      </w:pPr>
      <w:r w:rsidRPr="004039F1">
        <w:rPr>
          <w:rFonts w:ascii="Open Sans" w:eastAsia="Times New Roman" w:hAnsi="Open Sans" w:cs="Open Sans"/>
          <w:b/>
          <w:bCs/>
          <w:color w:val="333333"/>
          <w:lang w:val="en" w:eastAsia="en-GB"/>
        </w:rPr>
        <w:t>Universal</w:t>
      </w:r>
      <w:r w:rsidR="004C691F" w:rsidRPr="004039F1">
        <w:rPr>
          <w:rFonts w:ascii="Open Sans" w:eastAsia="Times New Roman" w:hAnsi="Open Sans" w:cs="Open Sans"/>
          <w:b/>
          <w:bCs/>
          <w:color w:val="333333"/>
          <w:lang w:val="en" w:eastAsia="en-GB"/>
        </w:rPr>
        <w:t xml:space="preserve"> </w:t>
      </w:r>
    </w:p>
    <w:p w14:paraId="43E93DB8" w14:textId="1A829909" w:rsidR="004C691F" w:rsidRPr="004039F1" w:rsidRDefault="004C691F" w:rsidP="004C691F">
      <w:pPr>
        <w:shd w:val="clear" w:color="auto" w:fill="FFFFFF"/>
        <w:spacing w:before="100" w:beforeAutospacing="1" w:after="100" w:afterAutospacing="1" w:line="240" w:lineRule="auto"/>
        <w:rPr>
          <w:rFonts w:ascii="Open Sans" w:eastAsia="Times New Roman" w:hAnsi="Open Sans" w:cs="Open Sans"/>
          <w:b/>
          <w:bCs/>
          <w:color w:val="333333"/>
          <w:lang w:val="en" w:eastAsia="en-GB"/>
        </w:rPr>
      </w:pPr>
      <w:r w:rsidRPr="004039F1">
        <w:rPr>
          <w:rFonts w:ascii="Open Sans" w:eastAsia="Times New Roman" w:hAnsi="Open Sans" w:cs="Open Sans"/>
          <w:color w:val="333333"/>
          <w:lang w:val="en" w:eastAsia="en-GB"/>
        </w:rPr>
        <w:t>Universal level work includes:</w:t>
      </w:r>
    </w:p>
    <w:p w14:paraId="65F1960E" w14:textId="77777777" w:rsidR="004C691F" w:rsidRPr="004039F1" w:rsidRDefault="004C691F" w:rsidP="004C691F">
      <w:pPr>
        <w:pStyle w:val="ListParagraph"/>
        <w:numPr>
          <w:ilvl w:val="0"/>
          <w:numId w:val="4"/>
        </w:numPr>
        <w:shd w:val="clear" w:color="auto" w:fill="FFFFFF"/>
        <w:spacing w:before="100" w:beforeAutospacing="1" w:after="100" w:afterAutospacing="1" w:line="240" w:lineRule="auto"/>
        <w:rPr>
          <w:rFonts w:ascii="Open Sans" w:eastAsia="Times New Roman" w:hAnsi="Open Sans" w:cs="Open Sans"/>
          <w:color w:val="333333"/>
          <w:lang w:val="en" w:eastAsia="en-GB"/>
        </w:rPr>
      </w:pPr>
      <w:r w:rsidRPr="004039F1">
        <w:rPr>
          <w:rFonts w:ascii="Open Sans" w:eastAsia="Times New Roman" w:hAnsi="Open Sans" w:cs="Open Sans"/>
          <w:color w:val="333333"/>
          <w:lang w:val="en" w:eastAsia="en-GB"/>
        </w:rPr>
        <w:t>Communication supportive environment strategies (e.g. using visuals in the classroom)</w:t>
      </w:r>
    </w:p>
    <w:p w14:paraId="00168B9B" w14:textId="1FE21C79" w:rsidR="004C691F" w:rsidRPr="004039F1" w:rsidRDefault="004C691F" w:rsidP="004C691F">
      <w:pPr>
        <w:pStyle w:val="ListParagraph"/>
        <w:numPr>
          <w:ilvl w:val="0"/>
          <w:numId w:val="4"/>
        </w:numPr>
        <w:rPr>
          <w:rFonts w:ascii="Open Sans" w:hAnsi="Open Sans" w:cs="Open Sans"/>
        </w:rPr>
      </w:pPr>
      <w:r w:rsidRPr="004039F1">
        <w:rPr>
          <w:rFonts w:ascii="Open Sans" w:hAnsi="Open Sans" w:cs="Open Sans"/>
        </w:rPr>
        <w:t xml:space="preserve">Curriculum </w:t>
      </w:r>
      <w:r w:rsidR="00DE75E0" w:rsidRPr="004039F1">
        <w:rPr>
          <w:rFonts w:ascii="Open Sans" w:hAnsi="Open Sans" w:cs="Open Sans"/>
        </w:rPr>
        <w:t>scaffolding</w:t>
      </w:r>
      <w:r w:rsidRPr="004039F1">
        <w:rPr>
          <w:rFonts w:ascii="Open Sans" w:hAnsi="Open Sans" w:cs="Open Sans"/>
        </w:rPr>
        <w:t xml:space="preserve"> advice</w:t>
      </w:r>
    </w:p>
    <w:p w14:paraId="7BF657BA" w14:textId="77777777" w:rsidR="004C691F" w:rsidRPr="004039F1" w:rsidRDefault="004C691F" w:rsidP="004C691F">
      <w:pPr>
        <w:pStyle w:val="ListParagraph"/>
        <w:numPr>
          <w:ilvl w:val="0"/>
          <w:numId w:val="4"/>
        </w:numPr>
        <w:rPr>
          <w:rFonts w:ascii="Open Sans" w:hAnsi="Open Sans" w:cs="Open Sans"/>
        </w:rPr>
      </w:pPr>
      <w:r w:rsidRPr="004039F1">
        <w:rPr>
          <w:rFonts w:ascii="Open Sans" w:hAnsi="Open Sans" w:cs="Open Sans"/>
        </w:rPr>
        <w:t>Drop-in sessions for parents/school staff for generic advice on SLCN</w:t>
      </w:r>
    </w:p>
    <w:p w14:paraId="34907109" w14:textId="64501663" w:rsidR="004C691F" w:rsidRPr="004039F1" w:rsidRDefault="004C691F" w:rsidP="004C691F">
      <w:pPr>
        <w:pStyle w:val="ListParagraph"/>
        <w:numPr>
          <w:ilvl w:val="0"/>
          <w:numId w:val="4"/>
        </w:numPr>
        <w:rPr>
          <w:rFonts w:ascii="Open Sans" w:hAnsi="Open Sans" w:cs="Open Sans"/>
          <w:b/>
          <w:bCs/>
        </w:rPr>
      </w:pPr>
      <w:r w:rsidRPr="004039F1">
        <w:rPr>
          <w:rFonts w:ascii="Open Sans" w:hAnsi="Open Sans" w:cs="Open Sans"/>
        </w:rPr>
        <w:t>Training</w:t>
      </w:r>
      <w:r w:rsidRPr="004039F1">
        <w:rPr>
          <w:rFonts w:ascii="Open Sans" w:hAnsi="Open Sans" w:cs="Open Sans"/>
          <w:b/>
          <w:bCs/>
        </w:rPr>
        <w:t xml:space="preserve"> </w:t>
      </w:r>
      <w:r w:rsidRPr="004039F1">
        <w:rPr>
          <w:rFonts w:ascii="Open Sans" w:hAnsi="Open Sans" w:cs="Open Sans"/>
        </w:rPr>
        <w:t>to parents/school staff/other professionals on identifying SLCN and universal strategies to support children/young people</w:t>
      </w:r>
    </w:p>
    <w:p w14:paraId="6F77CBB3" w14:textId="2B2F809E" w:rsidR="00A71071" w:rsidRPr="004039F1" w:rsidRDefault="00A71071" w:rsidP="00A71071">
      <w:pPr>
        <w:rPr>
          <w:rFonts w:ascii="Open Sans" w:hAnsi="Open Sans" w:cs="Open Sans"/>
          <w:b/>
          <w:bCs/>
        </w:rPr>
      </w:pPr>
      <w:r w:rsidRPr="004039F1">
        <w:rPr>
          <w:rFonts w:ascii="Open Sans" w:hAnsi="Open Sans" w:cs="Open Sans"/>
          <w:b/>
          <w:bCs/>
        </w:rPr>
        <w:t>Targeted</w:t>
      </w:r>
    </w:p>
    <w:p w14:paraId="244D2E21" w14:textId="545BCD8F" w:rsidR="004C691F" w:rsidRPr="004039F1" w:rsidRDefault="004C691F" w:rsidP="004C691F">
      <w:pPr>
        <w:shd w:val="clear" w:color="auto" w:fill="FFFFFF"/>
        <w:spacing w:before="100" w:beforeAutospacing="1" w:after="100" w:afterAutospacing="1" w:line="240" w:lineRule="auto"/>
        <w:rPr>
          <w:rFonts w:ascii="Open Sans" w:hAnsi="Open Sans" w:cs="Open Sans"/>
        </w:rPr>
      </w:pPr>
      <w:r w:rsidRPr="004039F1">
        <w:rPr>
          <w:rFonts w:ascii="Open Sans" w:hAnsi="Open Sans" w:cs="Open Sans"/>
        </w:rPr>
        <w:lastRenderedPageBreak/>
        <w:t xml:space="preserve">Some children need extra </w:t>
      </w:r>
      <w:r w:rsidR="00A71071" w:rsidRPr="004039F1">
        <w:rPr>
          <w:rFonts w:ascii="Open Sans" w:hAnsi="Open Sans" w:cs="Open Sans"/>
        </w:rPr>
        <w:t>support</w:t>
      </w:r>
      <w:r w:rsidRPr="004039F1">
        <w:rPr>
          <w:rFonts w:ascii="Open Sans" w:hAnsi="Open Sans" w:cs="Open Sans"/>
        </w:rPr>
        <w:t xml:space="preserve"> at a targeted level.  Targeted interventions are established with the support of a SLT/specialist teacher through training/</w:t>
      </w:r>
      <w:r w:rsidR="00DE75E0" w:rsidRPr="004039F1">
        <w:rPr>
          <w:rFonts w:ascii="Open Sans" w:hAnsi="Open Sans" w:cs="Open Sans"/>
        </w:rPr>
        <w:t xml:space="preserve"> providing resource packs/ modelling</w:t>
      </w:r>
      <w:r w:rsidRPr="004039F1">
        <w:rPr>
          <w:rFonts w:ascii="Open Sans" w:hAnsi="Open Sans" w:cs="Open Sans"/>
        </w:rPr>
        <w:t xml:space="preserve">, but thereafter delivered independently by </w:t>
      </w:r>
      <w:r w:rsidR="00A71071" w:rsidRPr="004039F1">
        <w:rPr>
          <w:rFonts w:ascii="Open Sans" w:hAnsi="Open Sans" w:cs="Open Sans"/>
        </w:rPr>
        <w:t>school staff</w:t>
      </w:r>
      <w:r w:rsidRPr="004039F1">
        <w:rPr>
          <w:rFonts w:ascii="Open Sans" w:hAnsi="Open Sans" w:cs="Open Sans"/>
        </w:rPr>
        <w:t>.  These include small group interventions in or outside of the classroom on specific areas that children require help with, such as answering questions, telling stories</w:t>
      </w:r>
      <w:r w:rsidR="00A71071" w:rsidRPr="004039F1">
        <w:rPr>
          <w:rFonts w:ascii="Open Sans" w:hAnsi="Open Sans" w:cs="Open Sans"/>
        </w:rPr>
        <w:t xml:space="preserve"> and</w:t>
      </w:r>
      <w:r w:rsidRPr="004039F1">
        <w:rPr>
          <w:rFonts w:ascii="Open Sans" w:hAnsi="Open Sans" w:cs="Open Sans"/>
        </w:rPr>
        <w:t xml:space="preserve"> learning new vocabulary.  </w:t>
      </w:r>
    </w:p>
    <w:p w14:paraId="45F4D2B5" w14:textId="77777777" w:rsidR="00A71071" w:rsidRPr="004039F1" w:rsidRDefault="004C691F" w:rsidP="004C691F">
      <w:pPr>
        <w:spacing w:after="0" w:line="240" w:lineRule="auto"/>
        <w:rPr>
          <w:rFonts w:ascii="Open Sans" w:hAnsi="Open Sans" w:cs="Open Sans"/>
          <w:b/>
          <w:bCs/>
        </w:rPr>
      </w:pPr>
      <w:r w:rsidRPr="004039F1">
        <w:rPr>
          <w:rFonts w:ascii="Open Sans" w:hAnsi="Open Sans" w:cs="Open Sans"/>
          <w:b/>
          <w:bCs/>
        </w:rPr>
        <w:t xml:space="preserve">Specialist </w:t>
      </w:r>
    </w:p>
    <w:p w14:paraId="3FEF62E2" w14:textId="4E8F5F77" w:rsidR="004C691F" w:rsidRPr="004039F1" w:rsidRDefault="00A71071" w:rsidP="004C691F">
      <w:pPr>
        <w:spacing w:after="0" w:line="240" w:lineRule="auto"/>
        <w:rPr>
          <w:rFonts w:ascii="Open Sans" w:hAnsi="Open Sans" w:cs="Open Sans"/>
        </w:rPr>
      </w:pPr>
      <w:r w:rsidRPr="004039F1">
        <w:rPr>
          <w:rFonts w:ascii="Open Sans" w:hAnsi="Open Sans" w:cs="Open Sans"/>
        </w:rPr>
        <w:t xml:space="preserve">Children who require support at a specialist level require </w:t>
      </w:r>
      <w:r w:rsidR="00DE75E0" w:rsidRPr="004039F1">
        <w:rPr>
          <w:rFonts w:ascii="Open Sans" w:hAnsi="Open Sans" w:cs="Open Sans"/>
        </w:rPr>
        <w:t xml:space="preserve">a SLT to be closely involved in order to monitor and adapt targets and intervention appropriately.  </w:t>
      </w:r>
      <w:r w:rsidR="004C691F" w:rsidRPr="004039F1">
        <w:rPr>
          <w:rFonts w:ascii="Open Sans" w:hAnsi="Open Sans" w:cs="Open Sans"/>
        </w:rPr>
        <w:t>Specialist interventions should always involve of a member of school staff and parents / carers who can ensure that the intervention is embedded into the child/young person’s wider experience.  Specialist interventions include shape-coding, Augmentative and Alternative Communication (AAC) set-up and review</w:t>
      </w:r>
      <w:r w:rsidR="00DE75E0" w:rsidRPr="004039F1">
        <w:rPr>
          <w:rFonts w:ascii="Open Sans" w:hAnsi="Open Sans" w:cs="Open Sans"/>
        </w:rPr>
        <w:t xml:space="preserve"> and</w:t>
      </w:r>
      <w:r w:rsidR="004C691F" w:rsidRPr="004039F1">
        <w:rPr>
          <w:rFonts w:ascii="Open Sans" w:hAnsi="Open Sans" w:cs="Open Sans"/>
        </w:rPr>
        <w:t xml:space="preserve"> intervention for Dysfluency.  </w:t>
      </w:r>
    </w:p>
    <w:p w14:paraId="6D4E2EC5" w14:textId="6B6533E6" w:rsidR="00AF1B3F" w:rsidRPr="004039F1" w:rsidRDefault="00AF1B3F" w:rsidP="004C691F">
      <w:pPr>
        <w:spacing w:after="0" w:line="240" w:lineRule="auto"/>
        <w:rPr>
          <w:rFonts w:ascii="Open Sans" w:hAnsi="Open Sans" w:cs="Open Sans"/>
        </w:rPr>
      </w:pPr>
    </w:p>
    <w:p w14:paraId="1B903CD9" w14:textId="77777777" w:rsidR="00AF1B3F" w:rsidRPr="004039F1" w:rsidRDefault="00AF1B3F" w:rsidP="00AF1B3F">
      <w:pPr>
        <w:spacing w:after="0" w:line="240" w:lineRule="auto"/>
        <w:rPr>
          <w:rFonts w:ascii="Open Sans" w:eastAsia="Times New Roman" w:hAnsi="Open Sans" w:cs="Open Sans"/>
          <w:color w:val="333333"/>
          <w:lang w:val="en" w:eastAsia="en-GB"/>
        </w:rPr>
      </w:pPr>
      <w:r w:rsidRPr="004039F1">
        <w:rPr>
          <w:rFonts w:ascii="Open Sans" w:eastAsia="Times New Roman" w:hAnsi="Open Sans" w:cs="Open Sans"/>
          <w:color w:val="333333"/>
          <w:lang w:val="en" w:eastAsia="en-GB"/>
        </w:rPr>
        <w:t>All children in Mainstream Schools with eating and drinking needs will be supported by SLTs working in the Special Schools SLT team.</w:t>
      </w:r>
    </w:p>
    <w:p w14:paraId="06C326F3" w14:textId="021E519C" w:rsidR="00DE75E0" w:rsidRPr="004039F1" w:rsidRDefault="00DE75E0" w:rsidP="004C691F">
      <w:pPr>
        <w:spacing w:after="0" w:line="240" w:lineRule="auto"/>
        <w:rPr>
          <w:rFonts w:ascii="Open Sans" w:hAnsi="Open Sans" w:cs="Open Sans"/>
        </w:rPr>
      </w:pPr>
    </w:p>
    <w:p w14:paraId="602D78E7" w14:textId="7FC61607" w:rsidR="006A1282" w:rsidRPr="004039F1" w:rsidRDefault="006A1282" w:rsidP="004C691F">
      <w:pPr>
        <w:spacing w:after="0" w:line="240" w:lineRule="auto"/>
        <w:rPr>
          <w:rFonts w:ascii="Open Sans" w:hAnsi="Open Sans" w:cs="Open Sans"/>
          <w:b/>
          <w:bCs/>
        </w:rPr>
      </w:pPr>
      <w:r w:rsidRPr="004039F1">
        <w:rPr>
          <w:rFonts w:ascii="Open Sans" w:hAnsi="Open Sans" w:cs="Open Sans"/>
          <w:b/>
          <w:bCs/>
        </w:rPr>
        <w:t xml:space="preserve">Statutory assessment  </w:t>
      </w:r>
    </w:p>
    <w:p w14:paraId="02BE5AFB" w14:textId="07B6FCA8" w:rsidR="00DE75E0" w:rsidRPr="004039F1" w:rsidRDefault="006A1282" w:rsidP="004C691F">
      <w:pPr>
        <w:spacing w:after="0" w:line="240" w:lineRule="auto"/>
        <w:rPr>
          <w:rFonts w:ascii="Open Sans" w:hAnsi="Open Sans" w:cs="Open Sans"/>
        </w:rPr>
      </w:pPr>
      <w:r w:rsidRPr="004039F1">
        <w:rPr>
          <w:rFonts w:ascii="Open Sans" w:hAnsi="Open Sans" w:cs="Open Sans"/>
        </w:rPr>
        <w:t xml:space="preserve">The Mainstream Schools Speech and Language Therapy Service will complete an assessment and provide recommendations for children who are applying for an Education, Health and Care Plan, when a request is received from the local authority.  </w:t>
      </w:r>
      <w:r w:rsidR="00DE75E0" w:rsidRPr="004039F1">
        <w:rPr>
          <w:rFonts w:ascii="Open Sans" w:hAnsi="Open Sans" w:cs="Open Sans"/>
        </w:rPr>
        <w:t>Children with EHCPs stating that they require intervention at a specialist level are able to access intervention at this level.</w:t>
      </w:r>
      <w:r w:rsidR="009168BF" w:rsidRPr="004039F1">
        <w:rPr>
          <w:rFonts w:ascii="Open Sans" w:hAnsi="Open Sans" w:cs="Open Sans"/>
        </w:rPr>
        <w:t xml:space="preserve">  </w:t>
      </w:r>
      <w:r w:rsidR="00DE75E0" w:rsidRPr="004039F1">
        <w:rPr>
          <w:rFonts w:ascii="Open Sans" w:hAnsi="Open Sans" w:cs="Open Sans"/>
        </w:rPr>
        <w:t xml:space="preserve">  </w:t>
      </w:r>
    </w:p>
    <w:p w14:paraId="537BE5AB" w14:textId="77777777" w:rsidR="006A1282" w:rsidRPr="004039F1" w:rsidRDefault="006A1282" w:rsidP="006A1282">
      <w:pPr>
        <w:spacing w:after="0" w:line="240" w:lineRule="auto"/>
        <w:rPr>
          <w:rFonts w:ascii="Open Sans" w:hAnsi="Open Sans" w:cs="Open Sans"/>
          <w:b/>
          <w:bCs/>
        </w:rPr>
      </w:pPr>
    </w:p>
    <w:p w14:paraId="2FD17CF3" w14:textId="0A129CDE"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b/>
          <w:bCs/>
          <w:color w:val="575756"/>
        </w:rPr>
        <w:t xml:space="preserve">Reception </w:t>
      </w:r>
      <w:r w:rsidR="006A1282" w:rsidRPr="004039F1">
        <w:rPr>
          <w:rFonts w:ascii="Open Sans" w:hAnsi="Open Sans" w:cs="Open Sans"/>
          <w:b/>
          <w:bCs/>
          <w:color w:val="575756"/>
        </w:rPr>
        <w:t>Transition</w:t>
      </w:r>
    </w:p>
    <w:p w14:paraId="0EC4022B" w14:textId="42AFA360" w:rsidR="006A1282"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The service aims to ensure that the transition between the early years and schools service is seamless for children and their families. SLTs work collaboratively with school staff, and provide resources and advice, to ensure that they can help to meet these children’s needs within the school environment. For children who require specialist SLT support, the service provide</w:t>
      </w:r>
      <w:r w:rsidR="004C691F" w:rsidRPr="004039F1">
        <w:rPr>
          <w:rFonts w:ascii="Open Sans" w:hAnsi="Open Sans" w:cs="Open Sans"/>
          <w:color w:val="575756"/>
        </w:rPr>
        <w:t>s</w:t>
      </w:r>
      <w:r w:rsidRPr="004039F1">
        <w:rPr>
          <w:rFonts w:ascii="Open Sans" w:hAnsi="Open Sans" w:cs="Open Sans"/>
          <w:color w:val="575756"/>
        </w:rPr>
        <w:t xml:space="preserve"> </w:t>
      </w:r>
      <w:r w:rsidR="004C691F" w:rsidRPr="004039F1">
        <w:rPr>
          <w:rFonts w:ascii="Open Sans" w:hAnsi="Open Sans" w:cs="Open Sans"/>
          <w:color w:val="575756"/>
        </w:rPr>
        <w:t>two transition visits</w:t>
      </w:r>
      <w:r w:rsidRPr="004039F1">
        <w:rPr>
          <w:rFonts w:ascii="Open Sans" w:hAnsi="Open Sans" w:cs="Open Sans"/>
          <w:color w:val="575756"/>
        </w:rPr>
        <w:t xml:space="preserve"> to support transition into school at reception age.</w:t>
      </w:r>
      <w:r w:rsidR="004C691F" w:rsidRPr="004039F1">
        <w:rPr>
          <w:rFonts w:ascii="Open Sans" w:hAnsi="Open Sans" w:cs="Open Sans"/>
          <w:color w:val="575756"/>
        </w:rPr>
        <w:t xml:space="preserve">  The purpose of the visits is to give advice to school staff of strategies which they can implement in the classroom to support the child to access their learning.  </w:t>
      </w:r>
    </w:p>
    <w:p w14:paraId="31876F0C" w14:textId="2649587B" w:rsidR="006A1282" w:rsidRPr="004039F1" w:rsidRDefault="006A1282" w:rsidP="00A10314">
      <w:pPr>
        <w:pStyle w:val="NormalWeb"/>
        <w:shd w:val="clear" w:color="auto" w:fill="FFFFFF"/>
        <w:spacing w:before="0" w:beforeAutospacing="0" w:after="165" w:afterAutospacing="0"/>
        <w:rPr>
          <w:rFonts w:ascii="Open Sans" w:hAnsi="Open Sans" w:cs="Open Sans"/>
          <w:b/>
          <w:bCs/>
          <w:color w:val="575756"/>
        </w:rPr>
      </w:pPr>
      <w:r w:rsidRPr="004039F1">
        <w:rPr>
          <w:rFonts w:ascii="Open Sans" w:hAnsi="Open Sans" w:cs="Open Sans"/>
          <w:b/>
          <w:bCs/>
          <w:color w:val="575756"/>
        </w:rPr>
        <w:t xml:space="preserve">Assessment and advice service </w:t>
      </w:r>
    </w:p>
    <w:p w14:paraId="6D851752" w14:textId="66839A9F" w:rsidR="00645316" w:rsidRPr="004039F1" w:rsidRDefault="00645316"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Children and young people can be referred if there is any concern about their speech, language and communication, and the Speech and Language Therapist assessing their needs will make recommendations about universal (in class strategies) and targeted group interventions (run by school staff) and state whether the child would benefit from specialist intervention.</w:t>
      </w:r>
    </w:p>
    <w:p w14:paraId="2DA9D3CB" w14:textId="77777777" w:rsidR="004039F1" w:rsidRDefault="004039F1" w:rsidP="00A10314">
      <w:pPr>
        <w:pStyle w:val="NormalWeb"/>
        <w:shd w:val="clear" w:color="auto" w:fill="FFFFFF"/>
        <w:spacing w:before="0" w:beforeAutospacing="0" w:after="165" w:afterAutospacing="0"/>
        <w:rPr>
          <w:rFonts w:ascii="Open Sans" w:hAnsi="Open Sans" w:cs="Open Sans"/>
          <w:b/>
          <w:bCs/>
          <w:color w:val="575756"/>
        </w:rPr>
      </w:pPr>
    </w:p>
    <w:p w14:paraId="0B4E89AA" w14:textId="77777777" w:rsidR="004039F1" w:rsidRDefault="004039F1" w:rsidP="00A10314">
      <w:pPr>
        <w:pStyle w:val="NormalWeb"/>
        <w:shd w:val="clear" w:color="auto" w:fill="FFFFFF"/>
        <w:spacing w:before="0" w:beforeAutospacing="0" w:after="165" w:afterAutospacing="0"/>
        <w:rPr>
          <w:rFonts w:ascii="Open Sans" w:hAnsi="Open Sans" w:cs="Open Sans"/>
          <w:b/>
          <w:bCs/>
          <w:color w:val="575756"/>
        </w:rPr>
      </w:pPr>
    </w:p>
    <w:p w14:paraId="12B35477" w14:textId="672ED92D" w:rsidR="00A10314" w:rsidRPr="004039F1" w:rsidRDefault="004039F1" w:rsidP="00A10314">
      <w:pPr>
        <w:pStyle w:val="NormalWeb"/>
        <w:shd w:val="clear" w:color="auto" w:fill="FFFFFF"/>
        <w:spacing w:before="0" w:beforeAutospacing="0" w:after="165" w:afterAutospacing="0"/>
        <w:rPr>
          <w:rFonts w:ascii="Open Sans" w:hAnsi="Open Sans" w:cs="Open Sans"/>
          <w:b/>
          <w:bCs/>
          <w:color w:val="575756"/>
        </w:rPr>
      </w:pPr>
      <w:r>
        <w:rPr>
          <w:rFonts w:ascii="Open Sans" w:hAnsi="Open Sans" w:cs="Open Sans"/>
          <w:b/>
          <w:bCs/>
          <w:color w:val="575756"/>
        </w:rPr>
        <w:lastRenderedPageBreak/>
        <w:t>Stammering</w:t>
      </w:r>
      <w:r w:rsidR="006A1282" w:rsidRPr="004039F1">
        <w:rPr>
          <w:rFonts w:ascii="Open Sans" w:hAnsi="Open Sans" w:cs="Open Sans"/>
          <w:b/>
          <w:bCs/>
          <w:color w:val="575756"/>
        </w:rPr>
        <w:t xml:space="preserve"> and Speech </w:t>
      </w:r>
      <w:r w:rsidR="004C691F" w:rsidRPr="004039F1">
        <w:rPr>
          <w:rFonts w:ascii="Open Sans" w:hAnsi="Open Sans" w:cs="Open Sans"/>
          <w:b/>
          <w:bCs/>
          <w:color w:val="575756"/>
        </w:rPr>
        <w:t xml:space="preserve"> </w:t>
      </w:r>
    </w:p>
    <w:p w14:paraId="5914A8D7" w14:textId="46B14472" w:rsidR="00645316" w:rsidRPr="004039F1" w:rsidRDefault="00645316"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Following an appointment at the assessment and advice service, children presenting with </w:t>
      </w:r>
      <w:r w:rsidR="004039F1">
        <w:rPr>
          <w:rFonts w:ascii="Open Sans" w:hAnsi="Open Sans" w:cs="Open Sans"/>
          <w:color w:val="575756"/>
        </w:rPr>
        <w:t xml:space="preserve">a </w:t>
      </w:r>
      <w:r w:rsidRPr="004039F1">
        <w:rPr>
          <w:rFonts w:ascii="Open Sans" w:hAnsi="Open Sans" w:cs="Open Sans"/>
          <w:color w:val="575756"/>
        </w:rPr>
        <w:t xml:space="preserve">stammer or speech sound difficulties may be offered a block of specialist intervention.   </w:t>
      </w:r>
    </w:p>
    <w:p w14:paraId="257B8426" w14:textId="199BB10B" w:rsidR="00AF1B3F" w:rsidRPr="004039F1" w:rsidRDefault="00645316"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It is not possible to provide specialist intervention to children accessing the assessment and advice service with difficulties other than dysfluency or speech sound difficulties.  </w:t>
      </w:r>
    </w:p>
    <w:p w14:paraId="57FE73F9" w14:textId="77777777" w:rsidR="00AF1B3F" w:rsidRPr="004039F1" w:rsidRDefault="00AF1B3F" w:rsidP="00A10314">
      <w:pPr>
        <w:pStyle w:val="NormalWeb"/>
        <w:shd w:val="clear" w:color="auto" w:fill="FFFFFF"/>
        <w:spacing w:before="0" w:beforeAutospacing="0" w:after="165" w:afterAutospacing="0"/>
        <w:rPr>
          <w:rFonts w:ascii="Open Sans" w:hAnsi="Open Sans" w:cs="Open Sans"/>
          <w:b/>
          <w:bCs/>
          <w:color w:val="575756"/>
        </w:rPr>
      </w:pPr>
      <w:r w:rsidRPr="004039F1">
        <w:rPr>
          <w:rFonts w:ascii="Open Sans" w:hAnsi="Open Sans" w:cs="Open Sans"/>
          <w:b/>
          <w:bCs/>
          <w:color w:val="575756"/>
        </w:rPr>
        <w:t xml:space="preserve">Service Level Agreements </w:t>
      </w:r>
    </w:p>
    <w:p w14:paraId="4F32048E" w14:textId="370BBA7F"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Some schools also buy in additional Speech and Language Therapy To find out more about what is happening in your child’s school to support them, please speak to their school’s Special Educational Needs Coordinator (SENCO).</w:t>
      </w:r>
    </w:p>
    <w:p w14:paraId="4CE5AD54" w14:textId="77777777"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b/>
          <w:bCs/>
          <w:color w:val="575756"/>
        </w:rPr>
        <w:t>Special Schools and Additional Resource Provisions</w:t>
      </w:r>
    </w:p>
    <w:p w14:paraId="22373F04" w14:textId="77777777"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Within special schools and additional resource provisions, SLTs work as part of the school teams. The needs of students’ Education Health Care Plans are delivered in the school setting and Therapists work alongside class teams to support the development of communication skills within the whole school community. SLTs will work with school staff and families to support children with eating and drinking needs where this is required.</w:t>
      </w:r>
    </w:p>
    <w:p w14:paraId="3C794B94" w14:textId="77777777"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b/>
          <w:bCs/>
          <w:color w:val="575756"/>
        </w:rPr>
        <w:t>Out of Borough Schools</w:t>
      </w:r>
    </w:p>
    <w:p w14:paraId="14553F6A" w14:textId="74A4FB81"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Children attending schools outside the borough will usually access therapy and other support at their school.  When this is not available, Westminster </w:t>
      </w:r>
      <w:r w:rsidR="004039F1" w:rsidRPr="004039F1">
        <w:rPr>
          <w:rFonts w:ascii="Open Sans" w:hAnsi="Open Sans" w:cs="Open Sans"/>
          <w:color w:val="575756"/>
        </w:rPr>
        <w:t xml:space="preserve">/ RBKC </w:t>
      </w:r>
      <w:r w:rsidRPr="004039F1">
        <w:rPr>
          <w:rFonts w:ascii="Open Sans" w:hAnsi="Open Sans" w:cs="Open Sans"/>
          <w:color w:val="575756"/>
        </w:rPr>
        <w:t>Council</w:t>
      </w:r>
      <w:r w:rsidR="004039F1" w:rsidRPr="004039F1">
        <w:rPr>
          <w:rFonts w:ascii="Open Sans" w:hAnsi="Open Sans" w:cs="Open Sans"/>
          <w:color w:val="575756"/>
        </w:rPr>
        <w:t>s</w:t>
      </w:r>
      <w:r w:rsidRPr="004039F1">
        <w:rPr>
          <w:rFonts w:ascii="Open Sans" w:hAnsi="Open Sans" w:cs="Open Sans"/>
          <w:color w:val="575756"/>
        </w:rPr>
        <w:t xml:space="preserve"> will work with the school’s borough to ensure a service is provided.</w:t>
      </w:r>
    </w:p>
    <w:p w14:paraId="256E8666" w14:textId="77777777"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b/>
          <w:bCs/>
          <w:color w:val="575756"/>
        </w:rPr>
        <w:t>Independent/Private Schools</w:t>
      </w:r>
    </w:p>
    <w:p w14:paraId="1C26B612" w14:textId="57B40F7E"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The service will assess children attending independent and private schools who are likely to have a significant need level of speech, language or communication need, as happens in state schools. Additional support and training can be arranged in these settings should the school decide to purchase it.</w:t>
      </w:r>
    </w:p>
    <w:p w14:paraId="5057F481" w14:textId="31C32E2A"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Independent schools will be asked to demonstrate evidence of how they have tried to develop a child’s speech, language and communication, as we do for pupils in state schools.</w:t>
      </w:r>
    </w:p>
    <w:p w14:paraId="3CB5ABCA" w14:textId="3B27FFC0" w:rsidR="00A10314" w:rsidRPr="004039F1" w:rsidRDefault="00A10314" w:rsidP="00A10314">
      <w:pPr>
        <w:pStyle w:val="NormalWeb"/>
        <w:shd w:val="clear" w:color="auto" w:fill="FFFFFF"/>
        <w:spacing w:before="0" w:beforeAutospacing="0" w:after="165" w:afterAutospacing="0"/>
        <w:rPr>
          <w:rFonts w:ascii="Open Sans" w:hAnsi="Open Sans" w:cs="Open Sans"/>
          <w:b/>
          <w:bCs/>
          <w:color w:val="575756"/>
        </w:rPr>
      </w:pPr>
      <w:r w:rsidRPr="004039F1">
        <w:rPr>
          <w:rFonts w:ascii="Open Sans" w:hAnsi="Open Sans" w:cs="Open Sans"/>
          <w:b/>
          <w:bCs/>
          <w:color w:val="575756"/>
        </w:rPr>
        <w:t>16+ Service</w:t>
      </w:r>
    </w:p>
    <w:p w14:paraId="30D6DE06" w14:textId="751CCE41"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For young people over the age of 16 with speech and language difficulties, the main role of the service is to support their transition into further education.</w:t>
      </w:r>
      <w:r w:rsidR="00814E90" w:rsidRPr="004039F1">
        <w:rPr>
          <w:rFonts w:ascii="Open Sans" w:hAnsi="Open Sans" w:cs="Open Sans"/>
          <w:color w:val="575756"/>
        </w:rPr>
        <w:t xml:space="preserve"> The service seeks consent directly from the young person to support them with the transition.</w:t>
      </w:r>
    </w:p>
    <w:p w14:paraId="3E1059E1" w14:textId="180760DA"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lastRenderedPageBreak/>
        <w:t>Direct therapy for children over 16 in mainstream schools, or 19 in special schools, should be delivered by the relevant Further Education setting or arranged through the Local Authority.</w:t>
      </w:r>
    </w:p>
    <w:p w14:paraId="6E1B5200" w14:textId="2925BCCB"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p>
    <w:p w14:paraId="27C875B7" w14:textId="75F37833" w:rsidR="00A10314" w:rsidRPr="004039F1" w:rsidRDefault="00A10314" w:rsidP="00A10314">
      <w:pPr>
        <w:pStyle w:val="NormalWeb"/>
        <w:shd w:val="clear" w:color="auto" w:fill="FFFFFF"/>
        <w:spacing w:before="0" w:beforeAutospacing="0" w:after="165" w:afterAutospacing="0"/>
        <w:rPr>
          <w:rFonts w:ascii="Open Sans" w:hAnsi="Open Sans" w:cs="Open Sans"/>
          <w:b/>
          <w:bCs/>
          <w:color w:val="575756"/>
        </w:rPr>
      </w:pPr>
      <w:r w:rsidRPr="004039F1">
        <w:rPr>
          <w:rFonts w:ascii="Open Sans" w:hAnsi="Open Sans" w:cs="Open Sans"/>
          <w:b/>
          <w:bCs/>
          <w:color w:val="575756"/>
        </w:rPr>
        <w:t>TRAINING AND WORKSHOPS – FOR PARENTS OR CARERS</w:t>
      </w:r>
    </w:p>
    <w:p w14:paraId="194B783A" w14:textId="3D6FF9DC" w:rsidR="00A15224" w:rsidRPr="004039F1" w:rsidRDefault="007A08AC" w:rsidP="004039F1">
      <w:pPr>
        <w:rPr>
          <w:rFonts w:ascii="Open Sans" w:hAnsi="Open Sans" w:cs="Open Sans"/>
          <w:b/>
          <w:bCs/>
        </w:rPr>
      </w:pPr>
      <w:r w:rsidRPr="004039F1">
        <w:rPr>
          <w:rFonts w:ascii="Open Sans" w:eastAsia="Times New Roman" w:hAnsi="Open Sans" w:cs="Open Sans"/>
          <w:color w:val="333333"/>
          <w:lang w:val="en" w:eastAsia="en-GB"/>
        </w:rPr>
        <w:t xml:space="preserve">The Mainstream Schools Speech and Language Therapy Service offers parent workshops on </w:t>
      </w:r>
      <w:r w:rsidR="00AF1B3F" w:rsidRPr="004039F1">
        <w:rPr>
          <w:rFonts w:ascii="Open Sans" w:eastAsia="Times New Roman" w:hAnsi="Open Sans" w:cs="Open Sans"/>
          <w:color w:val="333333"/>
          <w:lang w:val="en" w:eastAsia="en-GB"/>
        </w:rPr>
        <w:t xml:space="preserve">a range of </w:t>
      </w:r>
      <w:r w:rsidRPr="004039F1">
        <w:rPr>
          <w:rFonts w:ascii="Open Sans" w:eastAsia="Times New Roman" w:hAnsi="Open Sans" w:cs="Open Sans"/>
          <w:color w:val="333333"/>
          <w:lang w:val="en" w:eastAsia="en-GB"/>
        </w:rPr>
        <w:t>topics</w:t>
      </w:r>
      <w:r w:rsidR="00AF1B3F" w:rsidRPr="004039F1">
        <w:rPr>
          <w:rFonts w:ascii="Open Sans" w:eastAsia="Times New Roman" w:hAnsi="Open Sans" w:cs="Open Sans"/>
          <w:color w:val="333333"/>
          <w:lang w:val="en" w:eastAsia="en-GB"/>
        </w:rPr>
        <w:t xml:space="preserve"> including</w:t>
      </w:r>
      <w:r w:rsidRPr="004039F1">
        <w:rPr>
          <w:rFonts w:ascii="Open Sans" w:eastAsia="Times New Roman" w:hAnsi="Open Sans" w:cs="Open Sans"/>
          <w:color w:val="333333"/>
          <w:lang w:val="en" w:eastAsia="en-GB"/>
        </w:rPr>
        <w:t xml:space="preserve">: </w:t>
      </w:r>
      <w:r w:rsidR="00A15224" w:rsidRPr="004039F1">
        <w:rPr>
          <w:rFonts w:ascii="Open Sans" w:eastAsia="Times New Roman" w:hAnsi="Open Sans" w:cs="Open Sans"/>
          <w:color w:val="333333"/>
          <w:lang w:val="en" w:eastAsia="en-GB"/>
        </w:rPr>
        <w:t xml:space="preserve">Storytelling, </w:t>
      </w:r>
      <w:r w:rsidR="00A15224" w:rsidRPr="004039F1">
        <w:rPr>
          <w:rFonts w:ascii="Open Sans" w:hAnsi="Open Sans" w:cs="Open Sans"/>
        </w:rPr>
        <w:t>Talking about feelings and DLD Together</w:t>
      </w:r>
      <w:r w:rsidR="00A15224" w:rsidRPr="004039F1">
        <w:rPr>
          <w:rFonts w:ascii="Open Sans" w:hAnsi="Open Sans" w:cs="Open Sans"/>
          <w:b/>
          <w:bCs/>
        </w:rPr>
        <w:t>.</w:t>
      </w:r>
    </w:p>
    <w:p w14:paraId="7AA8EF60" w14:textId="5BAA6B8D" w:rsidR="00206EF9" w:rsidRPr="004039F1" w:rsidRDefault="004039F1" w:rsidP="004039F1">
      <w:pPr>
        <w:rPr>
          <w:rFonts w:ascii="Open Sans" w:hAnsi="Open Sans" w:cs="Open Sans"/>
          <w:b/>
          <w:bCs/>
        </w:rPr>
      </w:pPr>
      <w:r w:rsidRPr="004039F1">
        <w:rPr>
          <w:rFonts w:ascii="Open Sans" w:hAnsi="Open Sans" w:cs="Open Sans"/>
          <w:color w:val="575756"/>
        </w:rPr>
        <w:t xml:space="preserve">Please see this term's programme of parent workshops on the communication hub: </w:t>
      </w:r>
      <w:hyperlink r:id="rId11" w:history="1">
        <w:r w:rsidRPr="004039F1">
          <w:rPr>
            <w:rStyle w:val="Hyperlink"/>
            <w:rFonts w:ascii="Open Sans" w:hAnsi="Open Sans" w:cs="Open Sans"/>
            <w:color w:val="auto"/>
            <w:sz w:val="24"/>
            <w:szCs w:val="24"/>
          </w:rPr>
          <w:t>https://communicationhub.org/</w:t>
        </w:r>
      </w:hyperlink>
    </w:p>
    <w:p w14:paraId="3B4E3FA5" w14:textId="24D78228" w:rsidR="00A10314" w:rsidRPr="004039F1" w:rsidRDefault="00A10314" w:rsidP="00A10314">
      <w:pPr>
        <w:shd w:val="clear" w:color="auto" w:fill="FFFFFF"/>
        <w:spacing w:after="165" w:line="240" w:lineRule="auto"/>
        <w:rPr>
          <w:rFonts w:ascii="Open Sans" w:eastAsia="Times New Roman" w:hAnsi="Open Sans" w:cs="Open Sans"/>
          <w:b/>
          <w:bCs/>
          <w:color w:val="575756"/>
          <w:sz w:val="24"/>
          <w:szCs w:val="24"/>
          <w:lang w:eastAsia="en-GB"/>
        </w:rPr>
      </w:pPr>
      <w:r w:rsidRPr="004039F1">
        <w:rPr>
          <w:rFonts w:ascii="Open Sans" w:eastAsia="Times New Roman" w:hAnsi="Open Sans" w:cs="Open Sans"/>
          <w:b/>
          <w:bCs/>
          <w:color w:val="575756"/>
          <w:sz w:val="24"/>
          <w:szCs w:val="24"/>
          <w:lang w:eastAsia="en-GB"/>
        </w:rPr>
        <w:t>TRAINING AND WORKSHOPS – FOR SCHOOL STAFF</w:t>
      </w:r>
    </w:p>
    <w:p w14:paraId="76F54CF8" w14:textId="45B16FAB"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The service offers free Learning Workshops to school staff working in mainstream primary and secondary schools in the borough. These are a fantastic opportunity for staff to learn </w:t>
      </w:r>
      <w:r w:rsidR="00822126" w:rsidRPr="004039F1">
        <w:rPr>
          <w:rFonts w:ascii="Open Sans" w:hAnsi="Open Sans" w:cs="Open Sans"/>
          <w:color w:val="575756"/>
        </w:rPr>
        <w:t xml:space="preserve">universal strategies and targeted interventions </w:t>
      </w:r>
      <w:r w:rsidRPr="004039F1">
        <w:rPr>
          <w:rFonts w:ascii="Open Sans" w:hAnsi="Open Sans" w:cs="Open Sans"/>
          <w:color w:val="575756"/>
        </w:rPr>
        <w:t>to support students</w:t>
      </w:r>
      <w:r w:rsidR="00822126" w:rsidRPr="004039F1">
        <w:rPr>
          <w:rFonts w:ascii="Open Sans" w:hAnsi="Open Sans" w:cs="Open Sans"/>
          <w:color w:val="575756"/>
        </w:rPr>
        <w:t xml:space="preserve"> to develop their communication skills</w:t>
      </w:r>
      <w:r w:rsidRPr="004039F1">
        <w:rPr>
          <w:rFonts w:ascii="Open Sans" w:hAnsi="Open Sans" w:cs="Open Sans"/>
          <w:color w:val="575756"/>
        </w:rPr>
        <w:t>. They are suitable for staff working with children and young people with EHCPs, and also staff working with the wider school population.</w:t>
      </w:r>
    </w:p>
    <w:p w14:paraId="3B96B537" w14:textId="58C20122" w:rsidR="00A1031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The Learning Workshop topics and dates and circulated termly. </w:t>
      </w:r>
      <w:r w:rsidR="00822126" w:rsidRPr="004039F1">
        <w:rPr>
          <w:rFonts w:ascii="Open Sans" w:hAnsi="Open Sans" w:cs="Open Sans"/>
          <w:color w:val="575756"/>
        </w:rPr>
        <w:t xml:space="preserve">Current </w:t>
      </w:r>
      <w:r w:rsidRPr="004039F1">
        <w:rPr>
          <w:rFonts w:ascii="Open Sans" w:hAnsi="Open Sans" w:cs="Open Sans"/>
          <w:color w:val="575756"/>
        </w:rPr>
        <w:t xml:space="preserve">topics include: </w:t>
      </w:r>
      <w:r w:rsidR="006524BC" w:rsidRPr="004039F1">
        <w:rPr>
          <w:rFonts w:ascii="Open Sans" w:hAnsi="Open Sans" w:cs="Open Sans"/>
          <w:color w:val="575756"/>
        </w:rPr>
        <w:t xml:space="preserve">Practical approach to identifying SLCN, Creating a communication supportive environment, Understanding communication differences in ASD, Attention building, Sentence building, Narrative building.  </w:t>
      </w:r>
    </w:p>
    <w:p w14:paraId="1C065CA1" w14:textId="77777777" w:rsidR="00A15224" w:rsidRPr="004039F1" w:rsidRDefault="00A1031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Please see this term's </w:t>
      </w:r>
      <w:r w:rsidR="00A15224" w:rsidRPr="004039F1">
        <w:rPr>
          <w:rFonts w:ascii="Open Sans" w:hAnsi="Open Sans" w:cs="Open Sans"/>
          <w:color w:val="575756"/>
        </w:rPr>
        <w:t xml:space="preserve">programme </w:t>
      </w:r>
      <w:r w:rsidRPr="004039F1">
        <w:rPr>
          <w:rFonts w:ascii="Open Sans" w:hAnsi="Open Sans" w:cs="Open Sans"/>
          <w:color w:val="575756"/>
        </w:rPr>
        <w:t>of learning workshops</w:t>
      </w:r>
      <w:r w:rsidR="00A15224" w:rsidRPr="004039F1">
        <w:rPr>
          <w:rFonts w:ascii="Open Sans" w:hAnsi="Open Sans" w:cs="Open Sans"/>
          <w:color w:val="575756"/>
        </w:rPr>
        <w:t xml:space="preserve"> on the communication hub: </w:t>
      </w:r>
      <w:hyperlink r:id="rId12" w:history="1">
        <w:r w:rsidR="00A15224" w:rsidRPr="004039F1">
          <w:rPr>
            <w:rStyle w:val="Hyperlink"/>
            <w:rFonts w:ascii="Open Sans" w:hAnsi="Open Sans" w:cs="Open Sans"/>
            <w:color w:val="auto"/>
          </w:rPr>
          <w:t>https://communicationhub.org/</w:t>
        </w:r>
      </w:hyperlink>
      <w:r w:rsidRPr="004039F1">
        <w:rPr>
          <w:rFonts w:ascii="Open Sans" w:hAnsi="Open Sans" w:cs="Open Sans"/>
          <w:color w:val="575756"/>
        </w:rPr>
        <w:t xml:space="preserve"> </w:t>
      </w:r>
    </w:p>
    <w:p w14:paraId="279CEB59" w14:textId="49B96B0D" w:rsidR="00A10314" w:rsidRPr="004039F1" w:rsidRDefault="00A15224" w:rsidP="00A10314">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 xml:space="preserve">Visit </w:t>
      </w:r>
      <w:r w:rsidR="00A10314" w:rsidRPr="004039F1">
        <w:rPr>
          <w:rFonts w:ascii="Open Sans" w:hAnsi="Open Sans" w:cs="Open Sans"/>
          <w:color w:val="575756"/>
        </w:rPr>
        <w:t>the Services to Schools Website to book your free place</w:t>
      </w:r>
      <w:r w:rsidRPr="004039F1">
        <w:rPr>
          <w:rFonts w:ascii="Open Sans" w:hAnsi="Open Sans" w:cs="Open Sans"/>
          <w:color w:val="575756"/>
        </w:rPr>
        <w:t xml:space="preserve">: </w:t>
      </w:r>
      <w:r w:rsidR="00A10314" w:rsidRPr="004039F1">
        <w:rPr>
          <w:rFonts w:ascii="Open Sans" w:hAnsi="Open Sans" w:cs="Open Sans"/>
          <w:color w:val="575756"/>
        </w:rPr>
        <w:t>https://services2schools.org.uk/</w:t>
      </w:r>
    </w:p>
    <w:p w14:paraId="55196A49" w14:textId="3459E604" w:rsidR="00A10314" w:rsidRDefault="00A10314" w:rsidP="004039F1">
      <w:pPr>
        <w:pStyle w:val="NormalWeb"/>
        <w:shd w:val="clear" w:color="auto" w:fill="FFFFFF"/>
        <w:spacing w:before="0" w:beforeAutospacing="0" w:after="165" w:afterAutospacing="0"/>
        <w:rPr>
          <w:rFonts w:ascii="Open Sans" w:hAnsi="Open Sans" w:cs="Open Sans"/>
          <w:color w:val="575756"/>
        </w:rPr>
      </w:pPr>
      <w:r w:rsidRPr="004039F1">
        <w:rPr>
          <w:rFonts w:ascii="Open Sans" w:hAnsi="Open Sans" w:cs="Open Sans"/>
          <w:color w:val="575756"/>
        </w:rPr>
        <w:t>Your school's named Speech and Language Therapist will be able to give further information about the learning workshops and advice regarding which would best suit your setting.</w:t>
      </w:r>
    </w:p>
    <w:p w14:paraId="77D9EA96" w14:textId="77777777" w:rsidR="004039F1" w:rsidRPr="004039F1" w:rsidRDefault="004039F1" w:rsidP="004039F1">
      <w:pPr>
        <w:pStyle w:val="NormalWeb"/>
        <w:shd w:val="clear" w:color="auto" w:fill="FFFFFF"/>
        <w:spacing w:before="0" w:beforeAutospacing="0" w:after="165" w:afterAutospacing="0"/>
        <w:rPr>
          <w:rFonts w:ascii="Open Sans" w:hAnsi="Open Sans" w:cs="Open Sans"/>
          <w:color w:val="575756"/>
        </w:rPr>
      </w:pPr>
    </w:p>
    <w:p w14:paraId="25A08F35" w14:textId="36ABAD78" w:rsidR="00A10314" w:rsidRPr="004039F1" w:rsidRDefault="00A10314" w:rsidP="00A10314">
      <w:pPr>
        <w:shd w:val="clear" w:color="auto" w:fill="FFFFFF"/>
        <w:spacing w:after="165" w:line="240" w:lineRule="auto"/>
        <w:rPr>
          <w:rFonts w:ascii="Open Sans" w:eastAsia="Times New Roman" w:hAnsi="Open Sans" w:cs="Open Sans"/>
          <w:b/>
          <w:bCs/>
          <w:color w:val="575756"/>
          <w:sz w:val="24"/>
          <w:szCs w:val="24"/>
          <w:lang w:eastAsia="en-GB"/>
        </w:rPr>
      </w:pPr>
      <w:r w:rsidRPr="004039F1">
        <w:rPr>
          <w:rFonts w:ascii="Open Sans" w:eastAsia="Times New Roman" w:hAnsi="Open Sans" w:cs="Open Sans"/>
          <w:b/>
          <w:bCs/>
          <w:color w:val="575756"/>
          <w:sz w:val="24"/>
          <w:szCs w:val="24"/>
          <w:lang w:eastAsia="en-GB"/>
        </w:rPr>
        <w:t>WHO TO CONTACT</w:t>
      </w:r>
    </w:p>
    <w:p w14:paraId="1E944CE3" w14:textId="6C828A1C" w:rsidR="006524BC" w:rsidRPr="004039F1" w:rsidRDefault="006524BC" w:rsidP="00002D1F">
      <w:pPr>
        <w:pStyle w:val="NormalWeb"/>
        <w:shd w:val="clear" w:color="auto" w:fill="FFFFFF"/>
        <w:spacing w:before="0" w:beforeAutospacing="0" w:after="165" w:afterAutospacing="0"/>
        <w:rPr>
          <w:rFonts w:ascii="Open Sans" w:hAnsi="Open Sans" w:cs="Open Sans"/>
          <w:color w:val="605E5C"/>
          <w:sz w:val="18"/>
          <w:szCs w:val="18"/>
          <w:shd w:val="clear" w:color="auto" w:fill="FFFFFF"/>
        </w:rPr>
      </w:pPr>
      <w:r w:rsidRPr="004039F1">
        <w:rPr>
          <w:rFonts w:ascii="Open Sans" w:hAnsi="Open Sans" w:cs="Open Sans"/>
          <w:bdr w:val="none" w:sz="0" w:space="0" w:color="auto" w:frame="1"/>
          <w:shd w:val="clear" w:color="auto" w:fill="F0F2F4"/>
        </w:rPr>
        <w:t>Children's Complex Care and Speech and Language Therapy Administrative Hub: 020 7266 8777</w:t>
      </w:r>
      <w:r w:rsidR="00814E90" w:rsidRPr="004039F1">
        <w:rPr>
          <w:rFonts w:ascii="Open Sans" w:hAnsi="Open Sans" w:cs="Open Sans"/>
          <w:bdr w:val="none" w:sz="0" w:space="0" w:color="auto" w:frame="1"/>
          <w:shd w:val="clear" w:color="auto" w:fill="F0F2F4"/>
        </w:rPr>
        <w:t xml:space="preserve"> or </w:t>
      </w:r>
      <w:hyperlink r:id="rId13" w:history="1">
        <w:r w:rsidR="00814E90" w:rsidRPr="004039F1">
          <w:rPr>
            <w:rStyle w:val="Hyperlink"/>
            <w:rFonts w:ascii="Open Sans" w:hAnsi="Open Sans" w:cs="Open Sans"/>
            <w:sz w:val="18"/>
            <w:szCs w:val="18"/>
            <w:shd w:val="clear" w:color="auto" w:fill="FFFFFF"/>
          </w:rPr>
          <w:t>clcht.chirp@nhs.net</w:t>
        </w:r>
      </w:hyperlink>
    </w:p>
    <w:p w14:paraId="15928FC8" w14:textId="4D1A6F6E" w:rsidR="00814E90" w:rsidRPr="004039F1" w:rsidRDefault="00672741" w:rsidP="00002D1F">
      <w:pPr>
        <w:pStyle w:val="NormalWeb"/>
        <w:shd w:val="clear" w:color="auto" w:fill="FFFFFF"/>
        <w:spacing w:before="0" w:beforeAutospacing="0" w:after="165" w:afterAutospacing="0"/>
        <w:rPr>
          <w:rFonts w:ascii="Open Sans" w:hAnsi="Open Sans" w:cs="Open Sans"/>
          <w:bdr w:val="none" w:sz="0" w:space="0" w:color="auto" w:frame="1"/>
          <w:shd w:val="clear" w:color="auto" w:fill="F0F2F4"/>
        </w:rPr>
      </w:pPr>
      <w:hyperlink r:id="rId14" w:history="1">
        <w:r w:rsidR="00814E90" w:rsidRPr="004039F1">
          <w:rPr>
            <w:rStyle w:val="Hyperlink"/>
            <w:rFonts w:ascii="Open Sans" w:hAnsi="Open Sans" w:cs="Open Sans"/>
            <w:bdr w:val="none" w:sz="0" w:space="0" w:color="auto" w:frame="1"/>
            <w:shd w:val="clear" w:color="auto" w:fill="F0F2F4"/>
          </w:rPr>
          <w:t>https://www.clch.nhs.uk/services/speech-and-language-therapy-children</w:t>
        </w:r>
      </w:hyperlink>
      <w:r w:rsidR="00814E90" w:rsidRPr="004039F1">
        <w:rPr>
          <w:rFonts w:ascii="Open Sans" w:hAnsi="Open Sans" w:cs="Open Sans"/>
          <w:bdr w:val="none" w:sz="0" w:space="0" w:color="auto" w:frame="1"/>
          <w:shd w:val="clear" w:color="auto" w:fill="F0F2F4"/>
        </w:rPr>
        <w:t xml:space="preserve"> </w:t>
      </w:r>
    </w:p>
    <w:p w14:paraId="7D640909" w14:textId="48835AF7" w:rsidR="00814E90" w:rsidRPr="004039F1" w:rsidRDefault="00814E90" w:rsidP="00002D1F">
      <w:pPr>
        <w:pStyle w:val="NormalWeb"/>
        <w:shd w:val="clear" w:color="auto" w:fill="FFFFFF"/>
        <w:spacing w:before="0" w:beforeAutospacing="0" w:after="165" w:afterAutospacing="0"/>
        <w:rPr>
          <w:rFonts w:ascii="Open Sans" w:hAnsi="Open Sans" w:cs="Open Sans"/>
        </w:rPr>
      </w:pPr>
      <w:r w:rsidRPr="004039F1">
        <w:rPr>
          <w:rFonts w:ascii="Open Sans" w:hAnsi="Open Sans" w:cs="Open Sans"/>
        </w:rPr>
        <w:lastRenderedPageBreak/>
        <w:t xml:space="preserve">Visit our communication for more resources and information </w:t>
      </w:r>
      <w:hyperlink r:id="rId15" w:history="1">
        <w:r w:rsidRPr="004039F1">
          <w:rPr>
            <w:rStyle w:val="Hyperlink"/>
            <w:rFonts w:ascii="Open Sans" w:hAnsi="Open Sans" w:cs="Open Sans"/>
          </w:rPr>
          <w:t>https://communicationhub.org/</w:t>
        </w:r>
      </w:hyperlink>
    </w:p>
    <w:p w14:paraId="781F0954" w14:textId="77777777" w:rsidR="00814E90" w:rsidRPr="004039F1" w:rsidRDefault="00814E90" w:rsidP="00002D1F">
      <w:pPr>
        <w:pStyle w:val="NormalWeb"/>
        <w:shd w:val="clear" w:color="auto" w:fill="FFFFFF"/>
        <w:spacing w:before="0" w:beforeAutospacing="0" w:after="165" w:afterAutospacing="0"/>
        <w:rPr>
          <w:rFonts w:ascii="Open Sans" w:hAnsi="Open Sans" w:cs="Open Sans"/>
        </w:rPr>
      </w:pPr>
    </w:p>
    <w:p w14:paraId="2C760FAC" w14:textId="77777777" w:rsidR="00002D1F" w:rsidRPr="004039F1" w:rsidRDefault="00002D1F" w:rsidP="00002D1F">
      <w:pPr>
        <w:pStyle w:val="NormalWeb"/>
        <w:shd w:val="clear" w:color="auto" w:fill="FFFFFF"/>
        <w:spacing w:before="0" w:beforeAutospacing="0" w:after="165" w:afterAutospacing="0"/>
        <w:rPr>
          <w:rFonts w:ascii="Open Sans" w:hAnsi="Open Sans" w:cs="Open Sans"/>
          <w:color w:val="575756"/>
        </w:rPr>
      </w:pPr>
    </w:p>
    <w:p w14:paraId="341A8105" w14:textId="77777777" w:rsidR="00002D1F" w:rsidRPr="004039F1" w:rsidRDefault="00002D1F" w:rsidP="00002D1F">
      <w:pPr>
        <w:pStyle w:val="NormalWeb"/>
        <w:shd w:val="clear" w:color="auto" w:fill="FFFFFF"/>
        <w:spacing w:before="0" w:beforeAutospacing="0" w:after="165" w:afterAutospacing="0"/>
        <w:rPr>
          <w:rFonts w:ascii="Open Sans" w:hAnsi="Open Sans" w:cs="Open Sans"/>
          <w:color w:val="575756"/>
        </w:rPr>
      </w:pPr>
    </w:p>
    <w:p w14:paraId="4D7FDEDF" w14:textId="77777777" w:rsidR="00A10314" w:rsidRPr="004039F1" w:rsidRDefault="00A10314" w:rsidP="00A10314">
      <w:pPr>
        <w:shd w:val="clear" w:color="auto" w:fill="FFFFFF"/>
        <w:spacing w:after="165" w:line="240" w:lineRule="auto"/>
        <w:rPr>
          <w:rFonts w:ascii="Open Sans" w:eastAsia="Times New Roman" w:hAnsi="Open Sans" w:cs="Open Sans"/>
          <w:color w:val="575756"/>
          <w:sz w:val="24"/>
          <w:szCs w:val="24"/>
          <w:lang w:eastAsia="en-GB"/>
        </w:rPr>
      </w:pPr>
    </w:p>
    <w:p w14:paraId="3E0D1C09" w14:textId="77777777" w:rsidR="00A10314" w:rsidRPr="004039F1" w:rsidRDefault="00A10314" w:rsidP="00A10314">
      <w:pPr>
        <w:shd w:val="clear" w:color="auto" w:fill="FFFFFF"/>
        <w:spacing w:after="165" w:line="240" w:lineRule="auto"/>
        <w:rPr>
          <w:rFonts w:ascii="Open Sans" w:hAnsi="Open Sans" w:cs="Open Sans"/>
          <w:b/>
          <w:bCs/>
          <w:color w:val="575756"/>
        </w:rPr>
      </w:pPr>
    </w:p>
    <w:p w14:paraId="4C81E4AF" w14:textId="77777777" w:rsidR="00A10314" w:rsidRPr="004039F1" w:rsidRDefault="00A10314" w:rsidP="00A10314">
      <w:pPr>
        <w:spacing w:after="165" w:line="240" w:lineRule="auto"/>
        <w:rPr>
          <w:rFonts w:ascii="Open Sans" w:eastAsia="Times New Roman" w:hAnsi="Open Sans" w:cs="Open Sans"/>
          <w:strike/>
          <w:sz w:val="24"/>
          <w:szCs w:val="24"/>
          <w:lang w:eastAsia="en-GB"/>
        </w:rPr>
      </w:pPr>
    </w:p>
    <w:p w14:paraId="3A2024BC" w14:textId="3AB3AE12" w:rsidR="00A10314" w:rsidRPr="004039F1" w:rsidRDefault="00A10314" w:rsidP="00A10314">
      <w:pPr>
        <w:jc w:val="center"/>
        <w:rPr>
          <w:rFonts w:ascii="Open Sans" w:hAnsi="Open Sans" w:cs="Open Sans"/>
          <w:b/>
          <w:bCs/>
        </w:rPr>
      </w:pPr>
    </w:p>
    <w:p w14:paraId="1A29AB87" w14:textId="4BA61C5B" w:rsidR="00A10314" w:rsidRPr="004039F1" w:rsidRDefault="00A10314" w:rsidP="00A10314">
      <w:pPr>
        <w:jc w:val="center"/>
        <w:rPr>
          <w:rFonts w:ascii="Open Sans" w:hAnsi="Open Sans" w:cs="Open Sans"/>
          <w:b/>
          <w:bCs/>
        </w:rPr>
      </w:pPr>
    </w:p>
    <w:p w14:paraId="3E9A9F62" w14:textId="77777777" w:rsidR="00A10314" w:rsidRPr="004039F1" w:rsidRDefault="00A10314" w:rsidP="00A10314">
      <w:pPr>
        <w:jc w:val="center"/>
        <w:rPr>
          <w:rFonts w:ascii="Open Sans" w:hAnsi="Open Sans" w:cs="Open Sans"/>
          <w:b/>
          <w:bCs/>
        </w:rPr>
      </w:pPr>
    </w:p>
    <w:sectPr w:rsidR="00A10314" w:rsidRPr="004039F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zabeth James" w:date="2022-10-07T16:24:00Z" w:initials="JE(LCHNT">
    <w:p w14:paraId="3AC6204A" w14:textId="266AEE57" w:rsidR="00FB0A88" w:rsidRDefault="00FB0A88">
      <w:pPr>
        <w:pStyle w:val="CommentText"/>
      </w:pPr>
      <w:r>
        <w:rPr>
          <w:rStyle w:val="CommentReference"/>
        </w:rPr>
        <w:annotationRef/>
      </w:r>
      <w:r>
        <w:t>Please add</w:t>
      </w:r>
      <w:r w:rsidR="00A15224">
        <w:t xml:space="preserve"> referral form</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62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AD152" w16cex:dateUtc="2022-10-07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6204A" w16cid:durableId="26EAD1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174"/>
    <w:multiLevelType w:val="hybridMultilevel"/>
    <w:tmpl w:val="A20E6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AB1ABB"/>
    <w:multiLevelType w:val="multilevel"/>
    <w:tmpl w:val="5CD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210E8"/>
    <w:multiLevelType w:val="multilevel"/>
    <w:tmpl w:val="7B9C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B731A"/>
    <w:multiLevelType w:val="hybridMultilevel"/>
    <w:tmpl w:val="5FA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663062">
    <w:abstractNumId w:val="2"/>
  </w:num>
  <w:num w:numId="2" w16cid:durableId="748962880">
    <w:abstractNumId w:val="1"/>
  </w:num>
  <w:num w:numId="3" w16cid:durableId="668410866">
    <w:abstractNumId w:val="3"/>
  </w:num>
  <w:num w:numId="4" w16cid:durableId="11619630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James">
    <w15:presenceInfo w15:providerId="AD" w15:userId="S::elizabeth.james21@nhs.net::1014c6fa-128f-4ec3-9d6d-81f215917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14"/>
    <w:rsid w:val="00002D1F"/>
    <w:rsid w:val="0012008F"/>
    <w:rsid w:val="00206EF9"/>
    <w:rsid w:val="0027527E"/>
    <w:rsid w:val="00394874"/>
    <w:rsid w:val="004039F1"/>
    <w:rsid w:val="004C691F"/>
    <w:rsid w:val="004D6552"/>
    <w:rsid w:val="004E73EC"/>
    <w:rsid w:val="005425CA"/>
    <w:rsid w:val="00576215"/>
    <w:rsid w:val="00645316"/>
    <w:rsid w:val="006524BC"/>
    <w:rsid w:val="00672741"/>
    <w:rsid w:val="006A1282"/>
    <w:rsid w:val="007A08AC"/>
    <w:rsid w:val="00814E90"/>
    <w:rsid w:val="00822126"/>
    <w:rsid w:val="008F7FC4"/>
    <w:rsid w:val="009168BF"/>
    <w:rsid w:val="00A10314"/>
    <w:rsid w:val="00A15224"/>
    <w:rsid w:val="00A71071"/>
    <w:rsid w:val="00AF1B3F"/>
    <w:rsid w:val="00B02F59"/>
    <w:rsid w:val="00B3655D"/>
    <w:rsid w:val="00B75F7E"/>
    <w:rsid w:val="00DE75E0"/>
    <w:rsid w:val="00E953DF"/>
    <w:rsid w:val="00EC632E"/>
    <w:rsid w:val="00FB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E6F7"/>
  <w15:chartTrackingRefBased/>
  <w15:docId w15:val="{5BB64921-5EB2-41EC-8183-4975BAC7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314"/>
    <w:rPr>
      <w:color w:val="0000FF"/>
      <w:u w:val="single"/>
    </w:rPr>
  </w:style>
  <w:style w:type="paragraph" w:styleId="NormalWeb">
    <w:name w:val="Normal (Web)"/>
    <w:basedOn w:val="Normal"/>
    <w:uiPriority w:val="99"/>
    <w:unhideWhenUsed/>
    <w:rsid w:val="00A103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0314"/>
    <w:rPr>
      <w:b/>
      <w:bCs/>
    </w:rPr>
  </w:style>
  <w:style w:type="paragraph" w:styleId="ListParagraph">
    <w:name w:val="List Paragraph"/>
    <w:basedOn w:val="Normal"/>
    <w:uiPriority w:val="34"/>
    <w:qFormat/>
    <w:rsid w:val="007A08AC"/>
    <w:pPr>
      <w:ind w:left="720"/>
      <w:contextualSpacing/>
    </w:pPr>
  </w:style>
  <w:style w:type="paragraph" w:customStyle="1" w:styleId="Default">
    <w:name w:val="Default"/>
    <w:rsid w:val="00206EF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425CA"/>
    <w:rPr>
      <w:color w:val="605E5C"/>
      <w:shd w:val="clear" w:color="auto" w:fill="E1DFDD"/>
    </w:rPr>
  </w:style>
  <w:style w:type="character" w:styleId="CommentReference">
    <w:name w:val="annotation reference"/>
    <w:basedOn w:val="DefaultParagraphFont"/>
    <w:uiPriority w:val="99"/>
    <w:semiHidden/>
    <w:unhideWhenUsed/>
    <w:rsid w:val="005425CA"/>
    <w:rPr>
      <w:sz w:val="16"/>
      <w:szCs w:val="16"/>
    </w:rPr>
  </w:style>
  <w:style w:type="paragraph" w:styleId="CommentText">
    <w:name w:val="annotation text"/>
    <w:basedOn w:val="Normal"/>
    <w:link w:val="CommentTextChar"/>
    <w:uiPriority w:val="99"/>
    <w:semiHidden/>
    <w:unhideWhenUsed/>
    <w:rsid w:val="005425CA"/>
    <w:pPr>
      <w:spacing w:line="240" w:lineRule="auto"/>
    </w:pPr>
    <w:rPr>
      <w:sz w:val="20"/>
      <w:szCs w:val="20"/>
    </w:rPr>
  </w:style>
  <w:style w:type="character" w:customStyle="1" w:styleId="CommentTextChar">
    <w:name w:val="Comment Text Char"/>
    <w:basedOn w:val="DefaultParagraphFont"/>
    <w:link w:val="CommentText"/>
    <w:uiPriority w:val="99"/>
    <w:semiHidden/>
    <w:rsid w:val="005425CA"/>
    <w:rPr>
      <w:sz w:val="20"/>
      <w:szCs w:val="20"/>
    </w:rPr>
  </w:style>
  <w:style w:type="paragraph" w:styleId="CommentSubject">
    <w:name w:val="annotation subject"/>
    <w:basedOn w:val="CommentText"/>
    <w:next w:val="CommentText"/>
    <w:link w:val="CommentSubjectChar"/>
    <w:uiPriority w:val="99"/>
    <w:semiHidden/>
    <w:unhideWhenUsed/>
    <w:rsid w:val="005425CA"/>
    <w:rPr>
      <w:b/>
      <w:bCs/>
    </w:rPr>
  </w:style>
  <w:style w:type="character" w:customStyle="1" w:styleId="CommentSubjectChar">
    <w:name w:val="Comment Subject Char"/>
    <w:basedOn w:val="CommentTextChar"/>
    <w:link w:val="CommentSubject"/>
    <w:uiPriority w:val="99"/>
    <w:semiHidden/>
    <w:rsid w:val="005425CA"/>
    <w:rPr>
      <w:b/>
      <w:bCs/>
      <w:sz w:val="20"/>
      <w:szCs w:val="20"/>
    </w:rPr>
  </w:style>
  <w:style w:type="character" w:styleId="FollowedHyperlink">
    <w:name w:val="FollowedHyperlink"/>
    <w:basedOn w:val="DefaultParagraphFont"/>
    <w:uiPriority w:val="99"/>
    <w:semiHidden/>
    <w:unhideWhenUsed/>
    <w:rsid w:val="006727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7096">
      <w:bodyDiv w:val="1"/>
      <w:marLeft w:val="0"/>
      <w:marRight w:val="0"/>
      <w:marTop w:val="0"/>
      <w:marBottom w:val="0"/>
      <w:divBdr>
        <w:top w:val="none" w:sz="0" w:space="0" w:color="auto"/>
        <w:left w:val="none" w:sz="0" w:space="0" w:color="auto"/>
        <w:bottom w:val="none" w:sz="0" w:space="0" w:color="auto"/>
        <w:right w:val="none" w:sz="0" w:space="0" w:color="auto"/>
      </w:divBdr>
    </w:div>
    <w:div w:id="319389515">
      <w:bodyDiv w:val="1"/>
      <w:marLeft w:val="0"/>
      <w:marRight w:val="0"/>
      <w:marTop w:val="0"/>
      <w:marBottom w:val="0"/>
      <w:divBdr>
        <w:top w:val="none" w:sz="0" w:space="0" w:color="auto"/>
        <w:left w:val="none" w:sz="0" w:space="0" w:color="auto"/>
        <w:bottom w:val="none" w:sz="0" w:space="0" w:color="auto"/>
        <w:right w:val="none" w:sz="0" w:space="0" w:color="auto"/>
      </w:divBdr>
    </w:div>
    <w:div w:id="643387996">
      <w:bodyDiv w:val="1"/>
      <w:marLeft w:val="0"/>
      <w:marRight w:val="0"/>
      <w:marTop w:val="0"/>
      <w:marBottom w:val="0"/>
      <w:divBdr>
        <w:top w:val="none" w:sz="0" w:space="0" w:color="auto"/>
        <w:left w:val="none" w:sz="0" w:space="0" w:color="auto"/>
        <w:bottom w:val="none" w:sz="0" w:space="0" w:color="auto"/>
        <w:right w:val="none" w:sz="0" w:space="0" w:color="auto"/>
      </w:divBdr>
    </w:div>
    <w:div w:id="833447023">
      <w:bodyDiv w:val="1"/>
      <w:marLeft w:val="0"/>
      <w:marRight w:val="0"/>
      <w:marTop w:val="0"/>
      <w:marBottom w:val="0"/>
      <w:divBdr>
        <w:top w:val="none" w:sz="0" w:space="0" w:color="auto"/>
        <w:left w:val="none" w:sz="0" w:space="0" w:color="auto"/>
        <w:bottom w:val="none" w:sz="0" w:space="0" w:color="auto"/>
        <w:right w:val="none" w:sz="0" w:space="0" w:color="auto"/>
      </w:divBdr>
    </w:div>
    <w:div w:id="887497915">
      <w:bodyDiv w:val="1"/>
      <w:marLeft w:val="0"/>
      <w:marRight w:val="0"/>
      <w:marTop w:val="0"/>
      <w:marBottom w:val="0"/>
      <w:divBdr>
        <w:top w:val="none" w:sz="0" w:space="0" w:color="auto"/>
        <w:left w:val="none" w:sz="0" w:space="0" w:color="auto"/>
        <w:bottom w:val="none" w:sz="0" w:space="0" w:color="auto"/>
        <w:right w:val="none" w:sz="0" w:space="0" w:color="auto"/>
      </w:divBdr>
    </w:div>
    <w:div w:id="953831885">
      <w:bodyDiv w:val="1"/>
      <w:marLeft w:val="0"/>
      <w:marRight w:val="0"/>
      <w:marTop w:val="0"/>
      <w:marBottom w:val="0"/>
      <w:divBdr>
        <w:top w:val="none" w:sz="0" w:space="0" w:color="auto"/>
        <w:left w:val="none" w:sz="0" w:space="0" w:color="auto"/>
        <w:bottom w:val="none" w:sz="0" w:space="0" w:color="auto"/>
        <w:right w:val="none" w:sz="0" w:space="0" w:color="auto"/>
      </w:divBdr>
    </w:div>
    <w:div w:id="973022785">
      <w:bodyDiv w:val="1"/>
      <w:marLeft w:val="0"/>
      <w:marRight w:val="0"/>
      <w:marTop w:val="0"/>
      <w:marBottom w:val="0"/>
      <w:divBdr>
        <w:top w:val="none" w:sz="0" w:space="0" w:color="auto"/>
        <w:left w:val="none" w:sz="0" w:space="0" w:color="auto"/>
        <w:bottom w:val="none" w:sz="0" w:space="0" w:color="auto"/>
        <w:right w:val="none" w:sz="0" w:space="0" w:color="auto"/>
      </w:divBdr>
    </w:div>
    <w:div w:id="1311708406">
      <w:bodyDiv w:val="1"/>
      <w:marLeft w:val="0"/>
      <w:marRight w:val="0"/>
      <w:marTop w:val="0"/>
      <w:marBottom w:val="0"/>
      <w:divBdr>
        <w:top w:val="none" w:sz="0" w:space="0" w:color="auto"/>
        <w:left w:val="none" w:sz="0" w:space="0" w:color="auto"/>
        <w:bottom w:val="none" w:sz="0" w:space="0" w:color="auto"/>
        <w:right w:val="none" w:sz="0" w:space="0" w:color="auto"/>
      </w:divBdr>
    </w:div>
    <w:div w:id="1494294733">
      <w:bodyDiv w:val="1"/>
      <w:marLeft w:val="0"/>
      <w:marRight w:val="0"/>
      <w:marTop w:val="0"/>
      <w:marBottom w:val="0"/>
      <w:divBdr>
        <w:top w:val="none" w:sz="0" w:space="0" w:color="auto"/>
        <w:left w:val="none" w:sz="0" w:space="0" w:color="auto"/>
        <w:bottom w:val="none" w:sz="0" w:space="0" w:color="auto"/>
        <w:right w:val="none" w:sz="0" w:space="0" w:color="auto"/>
      </w:divBdr>
    </w:div>
    <w:div w:id="1655452466">
      <w:bodyDiv w:val="1"/>
      <w:marLeft w:val="0"/>
      <w:marRight w:val="0"/>
      <w:marTop w:val="0"/>
      <w:marBottom w:val="0"/>
      <w:divBdr>
        <w:top w:val="none" w:sz="0" w:space="0" w:color="auto"/>
        <w:left w:val="none" w:sz="0" w:space="0" w:color="auto"/>
        <w:bottom w:val="none" w:sz="0" w:space="0" w:color="auto"/>
        <w:right w:val="none" w:sz="0" w:space="0" w:color="auto"/>
      </w:divBdr>
    </w:div>
    <w:div w:id="1690988581">
      <w:bodyDiv w:val="1"/>
      <w:marLeft w:val="0"/>
      <w:marRight w:val="0"/>
      <w:marTop w:val="0"/>
      <w:marBottom w:val="0"/>
      <w:divBdr>
        <w:top w:val="none" w:sz="0" w:space="0" w:color="auto"/>
        <w:left w:val="none" w:sz="0" w:space="0" w:color="auto"/>
        <w:bottom w:val="none" w:sz="0" w:space="0" w:color="auto"/>
        <w:right w:val="none" w:sz="0" w:space="0" w:color="auto"/>
      </w:divBdr>
    </w:div>
    <w:div w:id="1794901702">
      <w:bodyDiv w:val="1"/>
      <w:marLeft w:val="0"/>
      <w:marRight w:val="0"/>
      <w:marTop w:val="0"/>
      <w:marBottom w:val="0"/>
      <w:divBdr>
        <w:top w:val="none" w:sz="0" w:space="0" w:color="auto"/>
        <w:left w:val="none" w:sz="0" w:space="0" w:color="auto"/>
        <w:bottom w:val="none" w:sz="0" w:space="0" w:color="auto"/>
        <w:right w:val="none" w:sz="0" w:space="0" w:color="auto"/>
      </w:divBdr>
    </w:div>
    <w:div w:id="200608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clcht.chirp@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communicationhub.org/"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LCHT.chirp@nhs.net" TargetMode="External"/><Relationship Id="rId11" Type="http://schemas.openxmlformats.org/officeDocument/2006/relationships/hyperlink" Target="https://communicationhub.org/" TargetMode="External"/><Relationship Id="rId5" Type="http://schemas.openxmlformats.org/officeDocument/2006/relationships/hyperlink" Target="https://communicationhub.org/" TargetMode="External"/><Relationship Id="rId15" Type="http://schemas.openxmlformats.org/officeDocument/2006/relationships/hyperlink" Target="https://communicationhub.org/"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lch.nhs.uk/services/speech-and-language-therapy-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Central London Community Health</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Elizabeth (CENTRAL LONDON COMMUNITY HEALTHCARE NHS TRUST)</dc:creator>
  <cp:keywords/>
  <dc:description/>
  <cp:lastModifiedBy>Roscoe, Megan: RBKC</cp:lastModifiedBy>
  <cp:revision>2</cp:revision>
  <dcterms:created xsi:type="dcterms:W3CDTF">2022-10-17T14:44:00Z</dcterms:created>
  <dcterms:modified xsi:type="dcterms:W3CDTF">2022-10-17T14:44:00Z</dcterms:modified>
</cp:coreProperties>
</file>